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05A12" w:rsidRDefault="00104C65">
      <w:pPr>
        <w:pStyle w:val="Titolo1"/>
      </w:pPr>
      <w:r>
        <w:rPr>
          <w:noProof/>
          <w:sz w:val="40"/>
          <w:szCs w:val="40"/>
          <w:lang w:eastAsia="it-IT"/>
        </w:rPr>
        <w:drawing>
          <wp:anchor distT="0" distB="0" distL="114935" distR="0" simplePos="0" relativeHeight="251654144" behindDoc="0" locked="0" layoutInCell="1" allowOverlap="1">
            <wp:simplePos x="0" y="0"/>
            <wp:positionH relativeFrom="page">
              <wp:posOffset>5533390</wp:posOffset>
            </wp:positionH>
            <wp:positionV relativeFrom="page">
              <wp:align>top</wp:align>
            </wp:positionV>
            <wp:extent cx="2023110" cy="1139190"/>
            <wp:effectExtent l="19050" t="0" r="0"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l="-56" t="-101" r="-56" b="-101"/>
                    <a:stretch>
                      <a:fillRect/>
                    </a:stretch>
                  </pic:blipFill>
                  <pic:spPr bwMode="auto">
                    <a:xfrm>
                      <a:off x="0" y="0"/>
                      <a:ext cx="2023110" cy="1139190"/>
                    </a:xfrm>
                    <a:prstGeom prst="rect">
                      <a:avLst/>
                    </a:prstGeom>
                    <a:solidFill>
                      <a:srgbClr val="FFFFFF">
                        <a:alpha val="0"/>
                      </a:srgbClr>
                    </a:solidFill>
                    <a:ln w="9525">
                      <a:noFill/>
                      <a:miter lim="800000"/>
                      <a:headEnd/>
                      <a:tailEnd/>
                    </a:ln>
                  </pic:spPr>
                </pic:pic>
              </a:graphicData>
            </a:graphic>
          </wp:anchor>
        </w:drawing>
      </w:r>
      <w:r w:rsidR="00505A12">
        <w:rPr>
          <w:sz w:val="40"/>
          <w:szCs w:val="40"/>
        </w:rPr>
        <w:t xml:space="preserve">5 PROPOSTE  DI TURISMO </w:t>
      </w:r>
      <w:r w:rsidR="00505A12">
        <w:rPr>
          <w:sz w:val="40"/>
          <w:szCs w:val="40"/>
        </w:rPr>
        <w:br/>
        <w:t>ESPERIENZIALE NEL MONFERRATO</w:t>
      </w:r>
    </w:p>
    <w:p w:rsidR="00505A12" w:rsidRDefault="00505A12">
      <w:r>
        <w:rPr>
          <w:rFonts w:ascii="Poppins" w:hAnsi="Poppins" w:cs="Poppins"/>
          <w:b/>
          <w:bCs/>
          <w:color w:val="162931"/>
        </w:rPr>
        <w:t xml:space="preserve"> </w:t>
      </w:r>
      <w:r w:rsidR="00E226E4">
        <w:rPr>
          <w:rFonts w:ascii="Helvetica" w:hAnsi="Helvetica"/>
          <w:color w:val="666666"/>
          <w:sz w:val="21"/>
          <w:szCs w:val="21"/>
          <w:shd w:val="clear" w:color="auto" w:fill="FFFFFF"/>
        </w:rPr>
        <w:t>Ecco le nostre </w:t>
      </w:r>
      <w:r w:rsidR="00E226E4" w:rsidRPr="00E226E4">
        <w:rPr>
          <w:rStyle w:val="Enfasigrassetto"/>
          <w:rFonts w:ascii="Helvetica" w:hAnsi="Helvetica"/>
          <w:color w:val="666666"/>
          <w:sz w:val="21"/>
          <w:szCs w:val="21"/>
          <w:bdr w:val="none" w:sz="0" w:space="0" w:color="auto" w:frame="1"/>
          <w:shd w:val="clear" w:color="auto" w:fill="FFFFFF"/>
        </w:rPr>
        <w:t>5 proposte di turismo esperienziale</w:t>
      </w:r>
      <w:r w:rsidR="00E226E4" w:rsidRPr="00E226E4">
        <w:rPr>
          <w:rFonts w:ascii="Helvetica" w:hAnsi="Helvetica"/>
          <w:color w:val="666666"/>
          <w:sz w:val="21"/>
          <w:szCs w:val="21"/>
          <w:shd w:val="clear" w:color="auto" w:fill="FFFFFF"/>
        </w:rPr>
        <w:t> </w:t>
      </w:r>
      <w:r w:rsidR="00E226E4">
        <w:rPr>
          <w:rFonts w:ascii="Helvetica" w:hAnsi="Helvetica"/>
          <w:color w:val="666666"/>
          <w:sz w:val="21"/>
          <w:szCs w:val="21"/>
          <w:shd w:val="clear" w:color="auto" w:fill="FFFFFF"/>
        </w:rPr>
        <w:t>che renderanno indimenticabile la vostra visita a Tenuta la Marchesa, nell’area di produzione del Gavi. Sarete guidati dal nostro enologo, che vi racconterà la storia aziendale e scoprirete insieme i segreti della coltivazione della vite e produzione del vino. Nel nostro agriturismo potrete assaggiare prodotti locali freschi e soggiornare immersi nella campagna dell’alto Monferrato</w:t>
      </w:r>
    </w:p>
    <w:p w:rsidR="00505A12" w:rsidRDefault="00505A12"/>
    <w:p w:rsidR="00505A12" w:rsidRDefault="00505A12">
      <w:pPr>
        <w:rPr>
          <w:rFonts w:ascii="Poppins" w:hAnsi="Poppins" w:cs="Poppins"/>
          <w:b/>
          <w:bCs/>
          <w:color w:val="162931"/>
        </w:rPr>
      </w:pPr>
    </w:p>
    <w:p w:rsidR="00505A12" w:rsidRDefault="00505A12">
      <w:r>
        <w:rPr>
          <w:rFonts w:ascii="Poppins" w:hAnsi="Poppins" w:cs="Poppins"/>
          <w:b/>
          <w:bCs/>
          <w:color w:val="162931"/>
        </w:rPr>
        <w:t xml:space="preserve">Esperienza “start”: tour dei nostri vigneti, giardini e cantina con degustazione. </w:t>
      </w:r>
    </w:p>
    <w:p w:rsidR="00505A12" w:rsidRDefault="00A26742">
      <w:r>
        <w:rPr>
          <w:rFonts w:ascii="Poppins" w:hAnsi="Poppins" w:cs="Poppins"/>
          <w:b/>
          <w:bCs/>
          <w:color w:val="162931"/>
        </w:rPr>
        <w:t>-Euro 20</w:t>
      </w:r>
      <w:r w:rsidR="00505A12">
        <w:rPr>
          <w:rFonts w:ascii="Poppins" w:hAnsi="Poppins" w:cs="Poppins"/>
          <w:b/>
          <w:bCs/>
          <w:color w:val="162931"/>
        </w:rPr>
        <w:t xml:space="preserve"> a</w:t>
      </w:r>
      <w:r>
        <w:rPr>
          <w:rFonts w:ascii="Poppins" w:hAnsi="Poppins" w:cs="Poppins"/>
          <w:b/>
          <w:bCs/>
          <w:color w:val="162931"/>
        </w:rPr>
        <w:t xml:space="preserve"> persona, minimo 6</w:t>
      </w:r>
      <w:r w:rsidR="00505A12">
        <w:rPr>
          <w:rFonts w:ascii="Poppins" w:hAnsi="Poppins" w:cs="Poppins"/>
          <w:b/>
          <w:bCs/>
          <w:color w:val="162931"/>
        </w:rPr>
        <w:t xml:space="preserve"> persone</w:t>
      </w:r>
      <w:r w:rsidR="00505A12">
        <w:rPr>
          <w:rFonts w:ascii="Poppins" w:hAnsi="Poppins" w:cs="Poppins"/>
          <w:b/>
          <w:bCs/>
          <w:i/>
          <w:iCs/>
          <w:color w:val="162931"/>
        </w:rPr>
        <w:t>.</w:t>
      </w:r>
    </w:p>
    <w:p w:rsidR="00505A12" w:rsidRDefault="00104C65">
      <w:r>
        <w:rPr>
          <w:rFonts w:ascii="Poppins" w:hAnsi="Poppins" w:cs="Poppins"/>
          <w:noProof/>
          <w:color w:val="162931"/>
          <w:lang w:eastAsia="it-IT"/>
        </w:rPr>
        <w:drawing>
          <wp:anchor distT="0" distB="0" distL="114935" distR="114935" simplePos="0" relativeHeight="251653120" behindDoc="0" locked="0" layoutInCell="1" allowOverlap="1">
            <wp:simplePos x="0" y="0"/>
            <wp:positionH relativeFrom="margin">
              <wp:posOffset>0</wp:posOffset>
            </wp:positionH>
            <wp:positionV relativeFrom="margin">
              <wp:posOffset>2450465</wp:posOffset>
            </wp:positionV>
            <wp:extent cx="3336290" cy="2503170"/>
            <wp:effectExtent l="1905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l="-38" t="-52" r="-38" b="-52"/>
                    <a:stretch>
                      <a:fillRect/>
                    </a:stretch>
                  </pic:blipFill>
                  <pic:spPr bwMode="auto">
                    <a:xfrm>
                      <a:off x="0" y="0"/>
                      <a:ext cx="3336290" cy="2503170"/>
                    </a:xfrm>
                    <a:prstGeom prst="rect">
                      <a:avLst/>
                    </a:prstGeom>
                    <a:solidFill>
                      <a:srgbClr val="FFFFFF">
                        <a:alpha val="0"/>
                      </a:srgbClr>
                    </a:solidFill>
                    <a:ln w="9525">
                      <a:noFill/>
                      <a:miter lim="800000"/>
                      <a:headEnd/>
                      <a:tailEnd/>
                    </a:ln>
                  </pic:spPr>
                </pic:pic>
              </a:graphicData>
            </a:graphic>
          </wp:anchor>
        </w:drawing>
      </w:r>
      <w:r w:rsidR="00505A12">
        <w:rPr>
          <w:rFonts w:ascii="Poppins" w:hAnsi="Poppins" w:cs="Poppins"/>
          <w:color w:val="162931"/>
        </w:rPr>
        <w:t>Il tour inizia dalla terrazza con la vista che si apre sui nostri 58 ettari di  vigneto, il paesaggio del</w:t>
      </w:r>
      <w:r w:rsidR="00505A12">
        <w:rPr>
          <w:rFonts w:ascii="Poppins" w:hAnsi="Poppins" w:cs="Poppins"/>
          <w:color w:val="162931"/>
          <w:shd w:val="clear" w:color="auto" w:fill="FFFFFF"/>
        </w:rPr>
        <w:t xml:space="preserve">le colline del </w:t>
      </w:r>
      <w:r w:rsidR="00505A12">
        <w:rPr>
          <w:rFonts w:ascii="Poppins" w:hAnsi="Poppins" w:cs="Poppins"/>
          <w:b/>
          <w:bCs/>
          <w:color w:val="162931"/>
          <w:shd w:val="clear" w:color="auto" w:fill="FFFFFF"/>
        </w:rPr>
        <w:t>Monferrato(link a articolo Monferrato),</w:t>
      </w:r>
      <w:r w:rsidR="00505A12">
        <w:rPr>
          <w:rFonts w:ascii="Poppins" w:hAnsi="Poppins" w:cs="Poppins"/>
          <w:color w:val="162931"/>
          <w:shd w:val="clear" w:color="auto" w:fill="FFFFFF"/>
        </w:rPr>
        <w:t xml:space="preserve"> le Alpi, le Colline dell'Oltrepò e le Alpi Marittime. I 76 ettari della Tenuta La Marchesa  hanno un  vincolo paesaggistico che copre anche il nostro </w:t>
      </w:r>
      <w:r w:rsidR="00505A12">
        <w:rPr>
          <w:rFonts w:ascii="Poppins" w:hAnsi="Poppins" w:cs="Poppins"/>
          <w:b/>
          <w:bCs/>
          <w:color w:val="162931"/>
          <w:shd w:val="clear" w:color="auto" w:fill="FFFFFF"/>
        </w:rPr>
        <w:t>lago naturale.</w:t>
      </w:r>
      <w:r w:rsidR="00505A12">
        <w:rPr>
          <w:rFonts w:ascii="Poppins" w:hAnsi="Poppins" w:cs="Poppins"/>
          <w:color w:val="162931"/>
          <w:shd w:val="clear" w:color="auto" w:fill="FFFFFF"/>
        </w:rPr>
        <w:t xml:space="preserve"> Dopo il racconto della storia dell'azienda e del territorio, la visita prosegue con il </w:t>
      </w:r>
      <w:r w:rsidR="00505A12">
        <w:rPr>
          <w:rFonts w:ascii="Poppins" w:hAnsi="Poppins" w:cs="Poppins"/>
          <w:b/>
          <w:bCs/>
          <w:color w:val="162931"/>
          <w:shd w:val="clear" w:color="auto" w:fill="FFFFFF"/>
        </w:rPr>
        <w:t xml:space="preserve"> giardino di frutta ed erbe aromatiche, il</w:t>
      </w:r>
      <w:r w:rsidR="00505A12">
        <w:rPr>
          <w:rFonts w:ascii="Poppins" w:hAnsi="Poppins" w:cs="Poppins"/>
          <w:b/>
          <w:color w:val="162931"/>
          <w:shd w:val="clear" w:color="auto" w:fill="FFFFFF"/>
        </w:rPr>
        <w:t xml:space="preserve"> giardino all'italiana</w:t>
      </w:r>
      <w:r w:rsidR="00505A12">
        <w:rPr>
          <w:rFonts w:ascii="Poppins" w:hAnsi="Poppins" w:cs="Poppins"/>
          <w:color w:val="162931"/>
          <w:shd w:val="clear" w:color="auto" w:fill="FFFFFF"/>
        </w:rPr>
        <w:t xml:space="preserve">, </w:t>
      </w:r>
      <w:r w:rsidR="00505A12">
        <w:rPr>
          <w:rFonts w:ascii="Poppins" w:hAnsi="Poppins" w:cs="Poppins"/>
          <w:b/>
          <w:color w:val="162931"/>
          <w:shd w:val="clear" w:color="auto" w:fill="FFFFFF"/>
        </w:rPr>
        <w:t>la cappella della villa</w:t>
      </w:r>
      <w:r w:rsidR="00505A12">
        <w:rPr>
          <w:rFonts w:ascii="Poppins" w:hAnsi="Poppins" w:cs="Poppins"/>
          <w:b/>
          <w:bCs/>
          <w:color w:val="162931"/>
          <w:shd w:val="clear" w:color="auto" w:fill="FFFFFF"/>
        </w:rPr>
        <w:t>, il museo del vino nella limonaia e</w:t>
      </w:r>
      <w:r w:rsidR="00505A12">
        <w:rPr>
          <w:rFonts w:ascii="Poppins" w:hAnsi="Poppins" w:cs="Poppins"/>
          <w:color w:val="162931"/>
          <w:shd w:val="clear" w:color="auto" w:fill="FFFFFF"/>
        </w:rPr>
        <w:t xml:space="preserve"> </w:t>
      </w:r>
      <w:r w:rsidR="00505A12">
        <w:rPr>
          <w:rFonts w:ascii="Poppins" w:hAnsi="Poppins" w:cs="Poppins"/>
          <w:b/>
          <w:bCs/>
          <w:color w:val="162931"/>
          <w:shd w:val="clear" w:color="auto" w:fill="FFFFFF"/>
        </w:rPr>
        <w:t>la cantina con spiegazione del processo di vinificazione.</w:t>
      </w:r>
      <w:r w:rsidR="00505A12">
        <w:rPr>
          <w:rFonts w:ascii="Poppins" w:hAnsi="Poppins" w:cs="Poppins"/>
          <w:color w:val="162931"/>
          <w:shd w:val="clear" w:color="auto" w:fill="FFFFFF"/>
        </w:rPr>
        <w:t xml:space="preserve">  La degustazione si terrà direttamente in cantina, guidata dal nostro enologo, assaggerete i nostri</w:t>
      </w:r>
      <w:r w:rsidR="00505A12">
        <w:rPr>
          <w:rFonts w:ascii="Poppins" w:hAnsi="Poppins" w:cs="Poppins"/>
          <w:b/>
          <w:bCs/>
          <w:color w:val="162931"/>
          <w:shd w:val="clear" w:color="auto" w:fill="FFFFFF"/>
        </w:rPr>
        <w:t xml:space="preserve"> Gavi(link)</w:t>
      </w:r>
      <w:r w:rsidR="00505A12">
        <w:rPr>
          <w:rFonts w:ascii="Poppins" w:hAnsi="Poppins" w:cs="Poppins"/>
          <w:color w:val="162931"/>
          <w:shd w:val="clear" w:color="auto" w:fill="FFFFFF"/>
        </w:rPr>
        <w:t xml:space="preserve"> e il nostro </w:t>
      </w:r>
      <w:r w:rsidR="00505A12">
        <w:rPr>
          <w:rFonts w:ascii="Poppins" w:hAnsi="Poppins" w:cs="Poppins"/>
          <w:b/>
          <w:bCs/>
          <w:color w:val="162931"/>
          <w:shd w:val="clear" w:color="auto" w:fill="FFFFFF"/>
        </w:rPr>
        <w:t>Piemonte Albarossa(link)</w:t>
      </w:r>
      <w:r w:rsidR="00505A12">
        <w:rPr>
          <w:rFonts w:ascii="Poppins" w:hAnsi="Poppins" w:cs="Poppins"/>
          <w:color w:val="162931"/>
          <w:shd w:val="clear" w:color="auto" w:fill="FFFFFF"/>
        </w:rPr>
        <w:t xml:space="preserve"> e Pelvaro(link). Al termine sarà possibile </w:t>
      </w:r>
      <w:r w:rsidR="00505A12">
        <w:rPr>
          <w:rFonts w:ascii="Poppins" w:hAnsi="Poppins" w:cs="Poppins"/>
          <w:b/>
          <w:bCs/>
          <w:color w:val="162931"/>
          <w:shd w:val="clear" w:color="auto" w:fill="FFFFFF"/>
        </w:rPr>
        <w:t>acquistare i nostri vini.</w:t>
      </w:r>
    </w:p>
    <w:p w:rsidR="00505A12" w:rsidRDefault="00505A12">
      <w:r>
        <w:rPr>
          <w:rFonts w:ascii="Poppins" w:eastAsia="Poppins" w:hAnsi="Poppins" w:cs="Poppins"/>
          <w:color w:val="162931"/>
          <w:shd w:val="clear" w:color="auto" w:fill="FFFFFF"/>
        </w:rPr>
        <w:t xml:space="preserve"> </w:t>
      </w:r>
    </w:p>
    <w:p w:rsidR="00505A12" w:rsidRDefault="00505A12">
      <w:r>
        <w:rPr>
          <w:rFonts w:ascii="Poppins" w:hAnsi="Poppins" w:cs="Poppins"/>
          <w:b/>
          <w:bCs/>
          <w:color w:val="162931"/>
          <w:highlight w:val="white"/>
        </w:rPr>
        <w:t>Esperienza “Sapori”: tour dei vigneti, giardini e cantina con degustazione, pranzo o cena in agriturismo –</w:t>
      </w:r>
      <w:r w:rsidR="00DF1885">
        <w:rPr>
          <w:rFonts w:ascii="Poppins" w:hAnsi="Poppins" w:cs="Poppins"/>
          <w:b/>
          <w:bCs/>
          <w:color w:val="162931"/>
          <w:highlight w:val="white"/>
        </w:rPr>
        <w:t xml:space="preserve"> Euro 55</w:t>
      </w:r>
      <w:r>
        <w:rPr>
          <w:rFonts w:ascii="Poppins" w:hAnsi="Poppins" w:cs="Poppins"/>
          <w:b/>
          <w:bCs/>
          <w:color w:val="162931"/>
          <w:highlight w:val="white"/>
        </w:rPr>
        <w:t xml:space="preserve"> a</w:t>
      </w:r>
      <w:r w:rsidR="00DF1885">
        <w:rPr>
          <w:rFonts w:ascii="Poppins" w:hAnsi="Poppins" w:cs="Poppins"/>
          <w:b/>
          <w:bCs/>
          <w:color w:val="162931"/>
          <w:highlight w:val="white"/>
        </w:rPr>
        <w:t xml:space="preserve"> persona minimo 10</w:t>
      </w:r>
      <w:r>
        <w:rPr>
          <w:rFonts w:ascii="Poppins" w:hAnsi="Poppins" w:cs="Poppins"/>
          <w:b/>
          <w:bCs/>
          <w:color w:val="162931"/>
          <w:highlight w:val="white"/>
        </w:rPr>
        <w:t xml:space="preserve"> persone</w:t>
      </w:r>
    </w:p>
    <w:p w:rsidR="00505A12" w:rsidRDefault="00505A12">
      <w:r>
        <w:rPr>
          <w:rFonts w:ascii="Poppins" w:hAnsi="Poppins" w:cs="Poppins"/>
          <w:color w:val="162931"/>
        </w:rPr>
        <w:t>Il tour inizia dalla terrazza con la vista che si apre sui nostri  58 ettari di vigneto, il  paesaggio del</w:t>
      </w:r>
      <w:r>
        <w:rPr>
          <w:rFonts w:ascii="Poppins" w:hAnsi="Poppins" w:cs="Poppins"/>
          <w:color w:val="162931"/>
          <w:shd w:val="clear" w:color="auto" w:fill="FFFFFF"/>
        </w:rPr>
        <w:t>le colline del</w:t>
      </w:r>
      <w:r>
        <w:rPr>
          <w:rFonts w:ascii="Poppins" w:hAnsi="Poppins" w:cs="Poppins"/>
          <w:b/>
          <w:bCs/>
          <w:color w:val="162931"/>
          <w:shd w:val="clear" w:color="auto" w:fill="FFFFFF"/>
        </w:rPr>
        <w:t xml:space="preserve"> Monferrato(link a news Monferrato)</w:t>
      </w:r>
      <w:r>
        <w:rPr>
          <w:rFonts w:ascii="Poppins" w:hAnsi="Poppins" w:cs="Poppins"/>
          <w:color w:val="162931"/>
          <w:shd w:val="clear" w:color="auto" w:fill="FFFFFF"/>
        </w:rPr>
        <w:t xml:space="preserve">, le Alpi, le Colline dell'Oltrepò e le Alpi Marittime. I  76 ettari della Tenuta La Marchesa hanno un vincolo paesaggistico che copre anche il nostro lago naturale. Dopo il racconto della storia dell'azienda e del territorio, la visita prosegue con </w:t>
      </w:r>
      <w:r>
        <w:rPr>
          <w:rFonts w:ascii="Poppins" w:hAnsi="Poppins" w:cs="Poppins"/>
          <w:b/>
          <w:bCs/>
          <w:color w:val="162931"/>
          <w:shd w:val="clear" w:color="auto" w:fill="FFFFFF"/>
        </w:rPr>
        <w:t>il giardino di frutta ed erbe aromatiche, il</w:t>
      </w:r>
      <w:r>
        <w:rPr>
          <w:rFonts w:ascii="Poppins" w:hAnsi="Poppins" w:cs="Poppins"/>
          <w:b/>
          <w:color w:val="162931"/>
          <w:shd w:val="clear" w:color="auto" w:fill="FFFFFF"/>
        </w:rPr>
        <w:t xml:space="preserve"> giardino all'italiana</w:t>
      </w:r>
      <w:r>
        <w:rPr>
          <w:rFonts w:ascii="Poppins" w:hAnsi="Poppins" w:cs="Poppins"/>
          <w:color w:val="162931"/>
          <w:shd w:val="clear" w:color="auto" w:fill="FFFFFF"/>
        </w:rPr>
        <w:t xml:space="preserve">, </w:t>
      </w:r>
      <w:r>
        <w:rPr>
          <w:rFonts w:ascii="Poppins" w:hAnsi="Poppins" w:cs="Poppins"/>
          <w:b/>
          <w:color w:val="162931"/>
          <w:shd w:val="clear" w:color="auto" w:fill="FFFFFF"/>
        </w:rPr>
        <w:t>la cappella della villa</w:t>
      </w:r>
      <w:r>
        <w:rPr>
          <w:rFonts w:ascii="Poppins" w:hAnsi="Poppins" w:cs="Poppins"/>
          <w:b/>
          <w:bCs/>
          <w:color w:val="162931"/>
          <w:shd w:val="clear" w:color="auto" w:fill="FFFFFF"/>
        </w:rPr>
        <w:t>, il museo del vino nella limonaia e</w:t>
      </w:r>
      <w:r>
        <w:rPr>
          <w:rFonts w:ascii="Poppins" w:hAnsi="Poppins" w:cs="Poppins"/>
          <w:color w:val="162931"/>
          <w:shd w:val="clear" w:color="auto" w:fill="FFFFFF"/>
        </w:rPr>
        <w:t xml:space="preserve"> </w:t>
      </w:r>
      <w:r>
        <w:rPr>
          <w:rFonts w:ascii="Poppins" w:hAnsi="Poppins" w:cs="Poppins"/>
          <w:b/>
          <w:bCs/>
          <w:color w:val="162931"/>
          <w:shd w:val="clear" w:color="auto" w:fill="FFFFFF"/>
        </w:rPr>
        <w:t>la cantina con spiegazione del processo di vinificazione. La degustazione</w:t>
      </w:r>
      <w:r>
        <w:rPr>
          <w:rFonts w:ascii="Poppins" w:hAnsi="Poppins" w:cs="Poppins"/>
          <w:color w:val="162931"/>
          <w:shd w:val="clear" w:color="auto" w:fill="FFFFFF"/>
        </w:rPr>
        <w:t xml:space="preserve"> si terrà in cantina o nel museo del vino, guidata dal nostro enologo, assaggerete i </w:t>
      </w:r>
      <w:r>
        <w:rPr>
          <w:rFonts w:ascii="Poppins" w:hAnsi="Poppins" w:cs="Poppins"/>
          <w:b/>
          <w:bCs/>
          <w:color w:val="162931"/>
          <w:shd w:val="clear" w:color="auto" w:fill="FFFFFF"/>
        </w:rPr>
        <w:t>nostri Gavi(link) e il nostro Albarossa(link)</w:t>
      </w:r>
      <w:r>
        <w:rPr>
          <w:rFonts w:ascii="Poppins" w:hAnsi="Poppins" w:cs="Poppins"/>
          <w:color w:val="162931"/>
          <w:shd w:val="clear" w:color="auto" w:fill="FFFFFF"/>
        </w:rPr>
        <w:t xml:space="preserve"> e Pelvaro(link( . Dopo la  degustazione sarò possibile </w:t>
      </w:r>
      <w:r>
        <w:rPr>
          <w:rFonts w:ascii="Poppins" w:hAnsi="Poppins" w:cs="Poppins"/>
          <w:b/>
          <w:bCs/>
          <w:color w:val="162931"/>
          <w:shd w:val="clear" w:color="auto" w:fill="FFFFFF"/>
        </w:rPr>
        <w:t>acquistare i nostri vini</w:t>
      </w:r>
      <w:r>
        <w:rPr>
          <w:rFonts w:ascii="Poppins" w:hAnsi="Poppins" w:cs="Poppins"/>
          <w:color w:val="162931"/>
          <w:shd w:val="clear" w:color="auto" w:fill="FFFFFF"/>
        </w:rPr>
        <w:t xml:space="preserve">(link a listino privati). S passerà poi  in </w:t>
      </w:r>
      <w:r>
        <w:rPr>
          <w:rFonts w:ascii="Poppins" w:hAnsi="Poppins" w:cs="Poppins"/>
          <w:b/>
          <w:bCs/>
          <w:color w:val="162931"/>
          <w:shd w:val="clear" w:color="auto" w:fill="FFFFFF"/>
        </w:rPr>
        <w:t>agriturismo per il pranzo o la cena</w:t>
      </w:r>
      <w:r>
        <w:rPr>
          <w:rFonts w:ascii="Poppins" w:hAnsi="Poppins" w:cs="Poppins"/>
          <w:color w:val="162931"/>
          <w:shd w:val="clear" w:color="auto" w:fill="FFFFFF"/>
        </w:rPr>
        <w:t xml:space="preserve"> con piatti della tradizione piemontese</w:t>
      </w:r>
      <w:r>
        <w:rPr>
          <w:rFonts w:ascii="Poppins" w:hAnsi="Poppins" w:cs="Poppins"/>
          <w:color w:val="162931"/>
          <w:highlight w:val="white"/>
        </w:rPr>
        <w:t xml:space="preserve">. </w:t>
      </w:r>
    </w:p>
    <w:p w:rsidR="00505A12" w:rsidRDefault="00505A12">
      <w:pPr>
        <w:rPr>
          <w:rFonts w:ascii="Poppins" w:hAnsi="Poppins" w:cs="Poppins"/>
          <w:b/>
          <w:bCs/>
          <w:color w:val="162931"/>
          <w:highlight w:val="white"/>
          <w:shd w:val="clear" w:color="auto" w:fill="FFFFFF"/>
        </w:rPr>
      </w:pPr>
    </w:p>
    <w:p w:rsidR="00505A12" w:rsidRDefault="00505A12">
      <w:r>
        <w:rPr>
          <w:rFonts w:ascii="Poppins" w:hAnsi="Poppins" w:cs="Poppins"/>
          <w:b/>
          <w:bCs/>
          <w:color w:val="162931"/>
          <w:highlight w:val="white"/>
        </w:rPr>
        <w:t>Esperienza “Trekking”: tour dei nostri vigneti, giardini e cantina, trekking al lago e pranzo in agriturismo. E</w:t>
      </w:r>
      <w:r>
        <w:rPr>
          <w:rFonts w:ascii="Poppins" w:hAnsi="Poppins" w:cs="Poppins"/>
          <w:b/>
          <w:bCs/>
          <w:color w:val="162931"/>
          <w:shd w:val="clear" w:color="auto" w:fill="FFFFFF"/>
        </w:rPr>
        <w:t xml:space="preserve">uro 80 a persona con minimo 10 persone. Inclusa una bottiglia di vino a scelta per ognuno. </w:t>
      </w:r>
    </w:p>
    <w:p w:rsidR="00505A12" w:rsidRDefault="00505A12">
      <w:r>
        <w:rPr>
          <w:rFonts w:ascii="Poppins" w:hAnsi="Poppins" w:cs="Poppins"/>
          <w:color w:val="162931"/>
        </w:rPr>
        <w:t>Il tour inizia dalla terrazza con la vista che si apre sui nostri 58 ettari di  vigneto, il  paesaggio del</w:t>
      </w:r>
      <w:r>
        <w:rPr>
          <w:rFonts w:ascii="Poppins" w:hAnsi="Poppins" w:cs="Poppins"/>
          <w:color w:val="162931"/>
          <w:shd w:val="clear" w:color="auto" w:fill="FFFFFF"/>
        </w:rPr>
        <w:t xml:space="preserve">le colline del </w:t>
      </w:r>
      <w:r>
        <w:rPr>
          <w:rFonts w:ascii="Poppins" w:hAnsi="Poppins" w:cs="Poppins"/>
          <w:b/>
          <w:bCs/>
          <w:color w:val="162931"/>
          <w:shd w:val="clear" w:color="auto" w:fill="FFFFFF"/>
        </w:rPr>
        <w:t>Monferrato(link)</w:t>
      </w:r>
      <w:r>
        <w:rPr>
          <w:rFonts w:ascii="Poppins" w:hAnsi="Poppins" w:cs="Poppins"/>
          <w:color w:val="162931"/>
          <w:shd w:val="clear" w:color="auto" w:fill="FFFFFF"/>
        </w:rPr>
        <w:t>, le Alpi, le Colline dell'Oltrepò e le Alpi Marittime. I  76 ettari della Tenuta La Marchesa hanno un  vincolo paesaggistico che copre anche il nostro lago naturale. Dopo il racconto della storia dell'azienda e del territorio, la visita prosegue nel</w:t>
      </w:r>
      <w:r>
        <w:rPr>
          <w:rFonts w:ascii="Poppins" w:hAnsi="Poppins" w:cs="Poppins"/>
          <w:b/>
          <w:bCs/>
          <w:color w:val="162931"/>
          <w:shd w:val="clear" w:color="auto" w:fill="FFFFFF"/>
        </w:rPr>
        <w:t xml:space="preserve"> giardino di frutta ed erbe aromatiche, il</w:t>
      </w:r>
      <w:r>
        <w:rPr>
          <w:rFonts w:ascii="Poppins" w:hAnsi="Poppins" w:cs="Poppins"/>
          <w:b/>
          <w:color w:val="162931"/>
          <w:shd w:val="clear" w:color="auto" w:fill="FFFFFF"/>
        </w:rPr>
        <w:t xml:space="preserve"> giardino all'italiana</w:t>
      </w:r>
      <w:r>
        <w:rPr>
          <w:rFonts w:ascii="Poppins" w:hAnsi="Poppins" w:cs="Poppins"/>
          <w:color w:val="162931"/>
          <w:shd w:val="clear" w:color="auto" w:fill="FFFFFF"/>
        </w:rPr>
        <w:t xml:space="preserve">, </w:t>
      </w:r>
      <w:r>
        <w:rPr>
          <w:rFonts w:ascii="Poppins" w:hAnsi="Poppins" w:cs="Poppins"/>
          <w:b/>
          <w:color w:val="162931"/>
          <w:shd w:val="clear" w:color="auto" w:fill="FFFFFF"/>
        </w:rPr>
        <w:t>la cappella della villa</w:t>
      </w:r>
      <w:r>
        <w:rPr>
          <w:rFonts w:ascii="Poppins" w:hAnsi="Poppins" w:cs="Poppins"/>
          <w:b/>
          <w:bCs/>
          <w:color w:val="162931"/>
          <w:shd w:val="clear" w:color="auto" w:fill="FFFFFF"/>
        </w:rPr>
        <w:t>, il museo del vino nella limonaia,</w:t>
      </w:r>
      <w:r>
        <w:rPr>
          <w:rFonts w:ascii="Poppins" w:hAnsi="Poppins" w:cs="Poppins"/>
          <w:color w:val="162931"/>
          <w:shd w:val="clear" w:color="auto" w:fill="FFFFFF"/>
        </w:rPr>
        <w:t xml:space="preserve"> </w:t>
      </w:r>
      <w:r>
        <w:rPr>
          <w:rFonts w:ascii="Poppins" w:hAnsi="Poppins" w:cs="Poppins"/>
          <w:b/>
          <w:bCs/>
          <w:color w:val="162931"/>
          <w:shd w:val="clear" w:color="auto" w:fill="FFFFFF"/>
        </w:rPr>
        <w:t xml:space="preserve">la cantina con spiegazione del processo di vinificazione. </w:t>
      </w:r>
      <w:r>
        <w:rPr>
          <w:rFonts w:ascii="Poppins" w:hAnsi="Poppins" w:cs="Poppins"/>
          <w:color w:val="162931"/>
          <w:shd w:val="clear" w:color="auto" w:fill="FFFFFF"/>
        </w:rPr>
        <w:t>Proseguirete poi con un</w:t>
      </w:r>
      <w:r>
        <w:rPr>
          <w:rFonts w:ascii="Poppins" w:hAnsi="Poppins" w:cs="Poppins"/>
          <w:b/>
          <w:bCs/>
          <w:color w:val="162931"/>
          <w:shd w:val="clear" w:color="auto" w:fill="FFFFFF"/>
        </w:rPr>
        <w:t xml:space="preserve"> </w:t>
      </w:r>
      <w:r>
        <w:rPr>
          <w:rFonts w:ascii="Poppins" w:hAnsi="Poppins" w:cs="Poppins"/>
          <w:b/>
          <w:bCs/>
          <w:color w:val="162931"/>
          <w:highlight w:val="white"/>
        </w:rPr>
        <w:t>trekking in mezzo</w:t>
      </w:r>
      <w:r>
        <w:rPr>
          <w:rFonts w:ascii="Poppins" w:hAnsi="Poppins" w:cs="Poppins"/>
          <w:color w:val="162931"/>
          <w:highlight w:val="white"/>
        </w:rPr>
        <w:t xml:space="preserve"> </w:t>
      </w:r>
      <w:r>
        <w:rPr>
          <w:rFonts w:ascii="Poppins" w:hAnsi="Poppins" w:cs="Poppins"/>
          <w:b/>
          <w:bCs/>
          <w:color w:val="162931"/>
          <w:highlight w:val="white"/>
        </w:rPr>
        <w:lastRenderedPageBreak/>
        <w:t>ai vigneti</w:t>
      </w:r>
      <w:r>
        <w:rPr>
          <w:rFonts w:ascii="Poppins" w:hAnsi="Poppins" w:cs="Poppins"/>
          <w:color w:val="162931"/>
          <w:highlight w:val="white"/>
        </w:rPr>
        <w:t xml:space="preserve"> fino al lago naturale in cui potrete ammirare il nostro </w:t>
      </w:r>
      <w:r>
        <w:rPr>
          <w:rFonts w:ascii="Poppins" w:hAnsi="Poppins" w:cs="Poppins"/>
          <w:b/>
          <w:bCs/>
          <w:color w:val="162931"/>
          <w:highlight w:val="white"/>
        </w:rPr>
        <w:t>giardino acquatico con fiori di loto(link a news giardino acquatico) e iris d’acqua</w:t>
      </w:r>
      <w:r>
        <w:rPr>
          <w:rFonts w:ascii="Poppins" w:hAnsi="Poppins" w:cs="Poppins"/>
          <w:color w:val="162931"/>
          <w:highlight w:val="white"/>
        </w:rPr>
        <w:t xml:space="preserve">. La visita si conclude con la </w:t>
      </w:r>
      <w:r>
        <w:rPr>
          <w:rFonts w:ascii="Poppins" w:hAnsi="Poppins" w:cs="Poppins"/>
          <w:b/>
          <w:bCs/>
          <w:color w:val="162931"/>
          <w:highlight w:val="white"/>
        </w:rPr>
        <w:t>degustazione in cantina g</w:t>
      </w:r>
      <w:r>
        <w:rPr>
          <w:rFonts w:ascii="Poppins" w:hAnsi="Poppins" w:cs="Poppins"/>
          <w:color w:val="162931"/>
          <w:highlight w:val="white"/>
        </w:rPr>
        <w:t>uidata dal nostro enologo. Assaggerete i n</w:t>
      </w:r>
      <w:r>
        <w:rPr>
          <w:rFonts w:ascii="Poppins" w:hAnsi="Poppins" w:cs="Poppins"/>
          <w:b/>
          <w:bCs/>
          <w:color w:val="162931"/>
          <w:highlight w:val="white"/>
        </w:rPr>
        <w:t>ostri Gavi(link) e</w:t>
      </w:r>
      <w:r>
        <w:rPr>
          <w:rFonts w:ascii="Poppins" w:hAnsi="Poppins" w:cs="Poppins"/>
          <w:color w:val="162931"/>
          <w:highlight w:val="white"/>
        </w:rPr>
        <w:t xml:space="preserve"> il </w:t>
      </w:r>
      <w:r>
        <w:rPr>
          <w:rFonts w:ascii="Poppins" w:hAnsi="Poppins" w:cs="Poppins"/>
          <w:b/>
          <w:bCs/>
          <w:color w:val="162931"/>
          <w:highlight w:val="white"/>
        </w:rPr>
        <w:t>nostro Albarossa(link) e  Pelvaro(link)</w:t>
      </w:r>
      <w:r>
        <w:rPr>
          <w:rFonts w:ascii="Poppins" w:hAnsi="Poppins" w:cs="Poppins"/>
          <w:color w:val="162931"/>
          <w:highlight w:val="white"/>
        </w:rPr>
        <w:t>, Dopo la degustazione potrete a</w:t>
      </w:r>
      <w:r>
        <w:rPr>
          <w:rFonts w:ascii="Poppins" w:hAnsi="Poppins" w:cs="Poppins"/>
          <w:b/>
          <w:bCs/>
          <w:color w:val="162931"/>
          <w:highlight w:val="white"/>
        </w:rPr>
        <w:t>cquistare i nostri vini</w:t>
      </w:r>
      <w:r>
        <w:rPr>
          <w:rFonts w:ascii="Poppins" w:hAnsi="Poppins" w:cs="Poppins"/>
          <w:color w:val="162931"/>
          <w:highlight w:val="white"/>
        </w:rPr>
        <w:t>(link listino privati). Si passerà poi in  a</w:t>
      </w:r>
      <w:r>
        <w:rPr>
          <w:rFonts w:ascii="Poppins" w:hAnsi="Poppins" w:cs="Poppins"/>
          <w:b/>
          <w:bCs/>
          <w:color w:val="162931"/>
          <w:highlight w:val="white"/>
        </w:rPr>
        <w:t>griturismo per il pranzo o</w:t>
      </w:r>
      <w:r>
        <w:rPr>
          <w:rFonts w:ascii="Poppins" w:hAnsi="Poppins" w:cs="Poppins"/>
          <w:color w:val="162931"/>
          <w:highlight w:val="white"/>
        </w:rPr>
        <w:t xml:space="preserve"> la </w:t>
      </w:r>
      <w:r>
        <w:rPr>
          <w:rFonts w:ascii="Poppins" w:hAnsi="Poppins" w:cs="Poppins"/>
          <w:b/>
          <w:bCs/>
          <w:color w:val="162931"/>
          <w:highlight w:val="white"/>
        </w:rPr>
        <w:t>cena</w:t>
      </w:r>
      <w:r>
        <w:rPr>
          <w:rFonts w:ascii="Poppins" w:hAnsi="Poppins" w:cs="Poppins"/>
          <w:color w:val="162931"/>
          <w:highlight w:val="white"/>
        </w:rPr>
        <w:t xml:space="preserve"> con piatti  tradizionali piemontesi del nostro ristorante.</w:t>
      </w:r>
      <w:r>
        <w:rPr>
          <w:rFonts w:ascii="Poppins" w:hAnsi="Poppins" w:cs="Poppins"/>
          <w:color w:val="FF4000"/>
          <w:highlight w:val="white"/>
        </w:rPr>
        <w:t xml:space="preserve"> </w:t>
      </w:r>
    </w:p>
    <w:p w:rsidR="00505A12" w:rsidRDefault="00505A12">
      <w:pPr>
        <w:shd w:val="clear" w:color="auto" w:fill="FFFFFF"/>
        <w:rPr>
          <w:rFonts w:ascii="Poppins" w:hAnsi="Poppins" w:cs="Poppins"/>
          <w:color w:val="162931"/>
          <w:sz w:val="20"/>
          <w:szCs w:val="20"/>
          <w:shd w:val="clear" w:color="auto" w:fill="FFFFFF"/>
        </w:rPr>
      </w:pPr>
    </w:p>
    <w:p w:rsidR="00505A12" w:rsidRDefault="00505A12">
      <w:pPr>
        <w:rPr>
          <w:rFonts w:ascii="Poppins" w:hAnsi="Poppins" w:cs="Poppins"/>
          <w:b/>
          <w:bCs/>
          <w:color w:val="162931"/>
          <w:sz w:val="20"/>
          <w:szCs w:val="20"/>
          <w:highlight w:val="white"/>
          <w:shd w:val="clear" w:color="auto" w:fill="FFFFFF"/>
        </w:rPr>
      </w:pPr>
    </w:p>
    <w:p w:rsidR="00505A12" w:rsidRDefault="00505A12">
      <w:r>
        <w:rPr>
          <w:rFonts w:ascii="Poppins" w:hAnsi="Poppins" w:cs="Poppins"/>
          <w:b/>
          <w:bCs/>
          <w:color w:val="162931"/>
          <w:highlight w:val="white"/>
        </w:rPr>
        <w:t>Esperienza “Visita Dimora Storica”:</w:t>
      </w:r>
      <w:r>
        <w:rPr>
          <w:rFonts w:ascii="Poppins" w:hAnsi="Poppins" w:cs="Poppins"/>
          <w:color w:val="162931"/>
        </w:rPr>
        <w:t xml:space="preserve"> </w:t>
      </w:r>
      <w:r>
        <w:rPr>
          <w:rFonts w:ascii="Poppins" w:hAnsi="Poppins" w:cs="Poppins"/>
          <w:b/>
          <w:bCs/>
          <w:color w:val="162931"/>
          <w:highlight w:val="white"/>
        </w:rPr>
        <w:t>tour dei nostri vigneti e giardini, cantina, villa del XVIII sec., con apericena in villa. E</w:t>
      </w:r>
      <w:r>
        <w:rPr>
          <w:rFonts w:ascii="Poppins" w:hAnsi="Poppins" w:cs="Poppins"/>
          <w:b/>
          <w:bCs/>
          <w:color w:val="162931"/>
          <w:shd w:val="clear" w:color="auto" w:fill="FFFFFF"/>
        </w:rPr>
        <w:t xml:space="preserve">uro 120 a persona con minimo 10 persone. Inclusa una bottiglia di vino a scelta per ognuno. </w:t>
      </w:r>
    </w:p>
    <w:p w:rsidR="00505A12" w:rsidRDefault="00104C65">
      <w:r>
        <w:rPr>
          <w:rFonts w:ascii="Poppins" w:hAnsi="Poppins" w:cs="Poppins"/>
          <w:b/>
          <w:bCs/>
          <w:noProof/>
          <w:color w:val="162931"/>
          <w:lang w:eastAsia="it-IT"/>
        </w:rPr>
        <w:drawing>
          <wp:anchor distT="0" distB="0" distL="114935" distR="114935" simplePos="0" relativeHeight="251660288" behindDoc="0" locked="0" layoutInCell="1" allowOverlap="1">
            <wp:simplePos x="0" y="0"/>
            <wp:positionH relativeFrom="margin">
              <wp:posOffset>3618230</wp:posOffset>
            </wp:positionH>
            <wp:positionV relativeFrom="margin">
              <wp:posOffset>2396490</wp:posOffset>
            </wp:positionV>
            <wp:extent cx="2656205" cy="1995805"/>
            <wp:effectExtent l="19050" t="0" r="0" b="0"/>
            <wp:wrapSquare wrapText="bothSides"/>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l="-38" t="-52" r="-38" b="-52"/>
                    <a:stretch>
                      <a:fillRect/>
                    </a:stretch>
                  </pic:blipFill>
                  <pic:spPr bwMode="auto">
                    <a:xfrm>
                      <a:off x="0" y="0"/>
                      <a:ext cx="2656205" cy="1995805"/>
                    </a:xfrm>
                    <a:prstGeom prst="rect">
                      <a:avLst/>
                    </a:prstGeom>
                    <a:solidFill>
                      <a:srgbClr val="FFFFFF">
                        <a:alpha val="0"/>
                      </a:srgbClr>
                    </a:solidFill>
                    <a:ln w="9525">
                      <a:noFill/>
                      <a:miter lim="800000"/>
                      <a:headEnd/>
                      <a:tailEnd/>
                    </a:ln>
                  </pic:spPr>
                </pic:pic>
              </a:graphicData>
            </a:graphic>
          </wp:anchor>
        </w:drawing>
      </w:r>
      <w:r w:rsidR="00505A12">
        <w:rPr>
          <w:rFonts w:ascii="Poppins" w:hAnsi="Poppins" w:cs="Poppins"/>
          <w:color w:val="162931"/>
        </w:rPr>
        <w:t>Il tour inizia dalla terrazza con la vista che si apre sui nostri 58 ettari di vigneti, il  paesaggio del</w:t>
      </w:r>
      <w:r w:rsidR="00505A12">
        <w:rPr>
          <w:rFonts w:ascii="Poppins" w:hAnsi="Poppins" w:cs="Poppins"/>
          <w:color w:val="162931"/>
          <w:shd w:val="clear" w:color="auto" w:fill="FFFFFF"/>
        </w:rPr>
        <w:t xml:space="preserve">le colline del </w:t>
      </w:r>
      <w:r w:rsidR="00505A12">
        <w:rPr>
          <w:rFonts w:ascii="Poppins" w:hAnsi="Poppins" w:cs="Poppins"/>
          <w:b/>
          <w:bCs/>
          <w:color w:val="162931"/>
          <w:shd w:val="clear" w:color="auto" w:fill="FFFFFF"/>
        </w:rPr>
        <w:t>Monferrato(link)</w:t>
      </w:r>
      <w:r w:rsidR="00505A12">
        <w:rPr>
          <w:rFonts w:ascii="Poppins" w:hAnsi="Poppins" w:cs="Poppins"/>
          <w:color w:val="162931"/>
          <w:shd w:val="clear" w:color="auto" w:fill="FFFFFF"/>
        </w:rPr>
        <w:t xml:space="preserve">, le Alpi, le Colline dell'Oltrepò e le Alpi Marittime. I  76 ettari della Tenuta La Marchesa hanno un vincolo paesaggistico che copre anche il nostro lago naturale Dopo il racconto della storia dell'azienda e del territorio, la visita prosegue con </w:t>
      </w:r>
      <w:r w:rsidR="00505A12">
        <w:rPr>
          <w:rFonts w:ascii="Poppins" w:hAnsi="Poppins" w:cs="Poppins"/>
          <w:b/>
          <w:bCs/>
          <w:color w:val="162931"/>
          <w:shd w:val="clear" w:color="auto" w:fill="FFFFFF"/>
        </w:rPr>
        <w:t>il giardino di frutta ed erbe aromatiche, il</w:t>
      </w:r>
      <w:r w:rsidR="00505A12">
        <w:rPr>
          <w:rFonts w:ascii="Poppins" w:hAnsi="Poppins" w:cs="Poppins"/>
          <w:b/>
          <w:color w:val="162931"/>
          <w:shd w:val="clear" w:color="auto" w:fill="FFFFFF"/>
        </w:rPr>
        <w:t xml:space="preserve"> giardino all'italiana</w:t>
      </w:r>
      <w:r w:rsidR="00505A12">
        <w:rPr>
          <w:rFonts w:ascii="Poppins" w:hAnsi="Poppins" w:cs="Poppins"/>
          <w:color w:val="162931"/>
          <w:shd w:val="clear" w:color="auto" w:fill="FFFFFF"/>
        </w:rPr>
        <w:t xml:space="preserve">, </w:t>
      </w:r>
      <w:r w:rsidR="00505A12">
        <w:rPr>
          <w:rFonts w:ascii="Poppins" w:hAnsi="Poppins" w:cs="Poppins"/>
          <w:b/>
          <w:color w:val="162931"/>
          <w:shd w:val="clear" w:color="auto" w:fill="FFFFFF"/>
        </w:rPr>
        <w:t>la cappella della villa</w:t>
      </w:r>
      <w:r w:rsidR="00505A12">
        <w:rPr>
          <w:rFonts w:ascii="Poppins" w:hAnsi="Poppins" w:cs="Poppins"/>
          <w:b/>
          <w:bCs/>
          <w:color w:val="162931"/>
          <w:shd w:val="clear" w:color="auto" w:fill="FFFFFF"/>
        </w:rPr>
        <w:t>, il museo del vino nella limonaia,</w:t>
      </w:r>
      <w:r w:rsidR="00505A12">
        <w:rPr>
          <w:rFonts w:ascii="Poppins" w:hAnsi="Poppins" w:cs="Poppins"/>
          <w:color w:val="162931"/>
          <w:shd w:val="clear" w:color="auto" w:fill="FFFFFF"/>
        </w:rPr>
        <w:t xml:space="preserve"> </w:t>
      </w:r>
      <w:r w:rsidR="00505A12">
        <w:rPr>
          <w:rFonts w:ascii="Poppins" w:hAnsi="Poppins" w:cs="Poppins"/>
          <w:b/>
          <w:bCs/>
          <w:color w:val="162931"/>
          <w:shd w:val="clear" w:color="auto" w:fill="FFFFFF"/>
        </w:rPr>
        <w:t xml:space="preserve">la cantina con spiegazione del processo di vinificazione. </w:t>
      </w:r>
      <w:r w:rsidR="00505A12">
        <w:rPr>
          <w:rFonts w:ascii="Poppins" w:hAnsi="Poppins" w:cs="Poppins"/>
          <w:color w:val="162931"/>
          <w:shd w:val="clear" w:color="auto" w:fill="FFFFFF"/>
        </w:rPr>
        <w:t xml:space="preserve">Si visita poi la </w:t>
      </w:r>
      <w:r w:rsidR="00505A12">
        <w:rPr>
          <w:rFonts w:ascii="Poppins" w:hAnsi="Poppins" w:cs="Poppins"/>
          <w:b/>
          <w:bCs/>
          <w:color w:val="162931"/>
          <w:shd w:val="clear" w:color="auto" w:fill="FFFFFF"/>
        </w:rPr>
        <w:t>villa, monumento nazionale del 1700</w:t>
      </w:r>
      <w:r w:rsidR="00505A12">
        <w:rPr>
          <w:rFonts w:ascii="Poppins" w:hAnsi="Poppins" w:cs="Poppins"/>
          <w:color w:val="162931"/>
          <w:shd w:val="clear" w:color="auto" w:fill="FFFFFF"/>
        </w:rPr>
        <w:t xml:space="preserve">  con le sue  collezioni di quadri, porcellane, mobili antichi. Nella sala da pranzo della villa</w:t>
      </w:r>
      <w:r w:rsidR="00121D5E">
        <w:rPr>
          <w:rFonts w:ascii="Poppins" w:hAnsi="Poppins" w:cs="Poppins"/>
          <w:color w:val="162931"/>
          <w:shd w:val="clear" w:color="auto" w:fill="FFFFFF"/>
        </w:rPr>
        <w:t xml:space="preserve"> </w:t>
      </w:r>
      <w:r w:rsidR="00505A12">
        <w:rPr>
          <w:rFonts w:ascii="Poppins" w:hAnsi="Poppins" w:cs="Poppins"/>
          <w:color w:val="162931"/>
          <w:shd w:val="clear" w:color="auto" w:fill="FFFFFF"/>
        </w:rPr>
        <w:t xml:space="preserve">si terrà la </w:t>
      </w:r>
      <w:r w:rsidR="00505A12">
        <w:rPr>
          <w:rFonts w:ascii="Poppins" w:hAnsi="Poppins" w:cs="Poppins"/>
          <w:b/>
          <w:bCs/>
          <w:color w:val="162931"/>
          <w:shd w:val="clear" w:color="auto" w:fill="FFFFFF"/>
        </w:rPr>
        <w:t>degustazione dei nostri Gavi , Alarossa e Pelvaro seguita dall’apericena</w:t>
      </w:r>
      <w:r w:rsidR="00505A12">
        <w:rPr>
          <w:rFonts w:ascii="Poppins" w:hAnsi="Poppins" w:cs="Poppins"/>
          <w:color w:val="162931"/>
        </w:rPr>
        <w:t>. Chi lo desidera potrà a</w:t>
      </w:r>
      <w:r w:rsidR="00505A12">
        <w:rPr>
          <w:rFonts w:ascii="Poppins" w:hAnsi="Poppins" w:cs="Poppins"/>
          <w:b/>
          <w:bCs/>
          <w:color w:val="162931"/>
        </w:rPr>
        <w:t>cquistare i nostri vini</w:t>
      </w:r>
      <w:r w:rsidR="0080189F">
        <w:rPr>
          <w:rFonts w:ascii="Poppins" w:hAnsi="Poppins" w:cs="Poppins"/>
          <w:color w:val="162931"/>
        </w:rPr>
        <w:t>.</w:t>
      </w:r>
    </w:p>
    <w:p w:rsidR="00505A12" w:rsidRDefault="00505A12">
      <w:pPr>
        <w:shd w:val="clear" w:color="auto" w:fill="FFFFFF"/>
        <w:rPr>
          <w:rFonts w:ascii="Poppins" w:hAnsi="Poppins" w:cs="Poppins"/>
          <w:color w:val="162931"/>
          <w:sz w:val="20"/>
          <w:szCs w:val="20"/>
          <w:shd w:val="clear" w:color="auto" w:fill="FFFFFF"/>
        </w:rPr>
      </w:pPr>
    </w:p>
    <w:p w:rsidR="00505A12" w:rsidRDefault="00505A12">
      <w:pPr>
        <w:pStyle w:val="Corpodeltesto"/>
        <w:shd w:val="clear" w:color="auto" w:fill="FFFFFF"/>
        <w:spacing w:after="0"/>
        <w:rPr>
          <w:rFonts w:ascii="Poppins" w:hAnsi="Poppins" w:cs="Poppins"/>
          <w:b/>
          <w:bCs/>
          <w:color w:val="162931"/>
          <w:sz w:val="20"/>
          <w:szCs w:val="20"/>
          <w:highlight w:val="white"/>
          <w:shd w:val="clear" w:color="auto" w:fill="FFFFFF"/>
        </w:rPr>
      </w:pPr>
    </w:p>
    <w:p w:rsidR="00505A12" w:rsidRDefault="00505A12">
      <w:pPr>
        <w:pStyle w:val="Corpodeltesto"/>
        <w:shd w:val="clear" w:color="auto" w:fill="FFFFFF"/>
        <w:spacing w:after="0"/>
      </w:pPr>
      <w:r>
        <w:rPr>
          <w:rFonts w:ascii="Poppins" w:hAnsi="Poppins" w:cs="Poppins"/>
          <w:b/>
          <w:bCs/>
          <w:color w:val="162931"/>
          <w:highlight w:val="white"/>
        </w:rPr>
        <w:t>Esperienza “Arte, Sapori e Shopping nel Monferrato”: week end in  camera doppia con prima colazione, due cene e pranzo domenicale, uso piscina, visita guidata dei nostri vigneti e  cantina con degustazione dei nostri vini. Euro 190 a persona, minimo due persone</w:t>
      </w:r>
      <w:r>
        <w:rPr>
          <w:rFonts w:ascii="Poppins" w:hAnsi="Poppins" w:cs="Poppins"/>
          <w:b/>
          <w:bCs/>
          <w:color w:val="162931"/>
        </w:rPr>
        <w:t>.</w:t>
      </w:r>
    </w:p>
    <w:p w:rsidR="00505A12" w:rsidRDefault="00505A12">
      <w:pPr>
        <w:pStyle w:val="Corpodeltesto"/>
        <w:shd w:val="clear" w:color="auto" w:fill="FFFFFF"/>
      </w:pPr>
      <w:r>
        <w:rPr>
          <w:rFonts w:ascii="Poppins" w:hAnsi="Poppins" w:cs="Poppins"/>
          <w:color w:val="162931"/>
          <w:highlight w:val="white"/>
        </w:rPr>
        <w:t>Durante il soggiorno in agriturismo sarà possibile effettuare autonomamente le visite d’Arte  alla</w:t>
      </w:r>
    </w:p>
    <w:p w:rsidR="00505A12" w:rsidRDefault="00505A12">
      <w:pPr>
        <w:pStyle w:val="Corpodeltesto"/>
        <w:shd w:val="clear" w:color="auto" w:fill="FFFFFF"/>
      </w:pPr>
    </w:p>
    <w:p w:rsidR="00505A12" w:rsidRDefault="00104C65">
      <w:pPr>
        <w:pStyle w:val="Corpodeltesto"/>
        <w:shd w:val="clear" w:color="auto" w:fill="FFFFFF"/>
      </w:pPr>
      <w:r>
        <w:rPr>
          <w:rFonts w:ascii="Poppins" w:eastAsia="Poppins" w:hAnsi="Poppins" w:cs="Poppins"/>
          <w:b/>
          <w:bCs/>
          <w:noProof/>
          <w:color w:val="162931"/>
          <w:lang w:eastAsia="it-IT"/>
        </w:rPr>
        <w:drawing>
          <wp:anchor distT="0" distB="0" distL="114935" distR="114935" simplePos="0" relativeHeight="251662336" behindDoc="0" locked="0" layoutInCell="1" allowOverlap="1">
            <wp:simplePos x="0" y="0"/>
            <wp:positionH relativeFrom="margin">
              <wp:posOffset>3428365</wp:posOffset>
            </wp:positionH>
            <wp:positionV relativeFrom="margin">
              <wp:posOffset>7344410</wp:posOffset>
            </wp:positionV>
            <wp:extent cx="2762250" cy="2068195"/>
            <wp:effectExtent l="19050" t="0" r="0" b="0"/>
            <wp:wrapSquare wrapText="bothSides"/>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srcRect l="-9" t="-12" r="-9" b="-12"/>
                    <a:stretch>
                      <a:fillRect/>
                    </a:stretch>
                  </pic:blipFill>
                  <pic:spPr bwMode="auto">
                    <a:xfrm>
                      <a:off x="0" y="0"/>
                      <a:ext cx="2762250" cy="2068195"/>
                    </a:xfrm>
                    <a:prstGeom prst="rect">
                      <a:avLst/>
                    </a:prstGeom>
                    <a:solidFill>
                      <a:srgbClr val="FFFFFF">
                        <a:alpha val="0"/>
                      </a:srgbClr>
                    </a:solidFill>
                    <a:ln w="9525">
                      <a:noFill/>
                      <a:miter lim="800000"/>
                      <a:headEnd/>
                      <a:tailEnd/>
                    </a:ln>
                  </pic:spPr>
                </pic:pic>
              </a:graphicData>
            </a:graphic>
          </wp:anchor>
        </w:drawing>
      </w:r>
      <w:r>
        <w:rPr>
          <w:rFonts w:ascii="Poppins" w:eastAsia="Poppins" w:hAnsi="Poppins" w:cs="Poppins"/>
          <w:b/>
          <w:bCs/>
          <w:noProof/>
          <w:color w:val="162931"/>
          <w:lang w:eastAsia="it-IT"/>
        </w:rPr>
        <w:drawing>
          <wp:anchor distT="0" distB="0" distL="114935" distR="114935" simplePos="0" relativeHeight="251661312" behindDoc="0" locked="0" layoutInCell="1" allowOverlap="1">
            <wp:simplePos x="0" y="0"/>
            <wp:positionH relativeFrom="margin">
              <wp:posOffset>323215</wp:posOffset>
            </wp:positionH>
            <wp:positionV relativeFrom="margin">
              <wp:posOffset>7345045</wp:posOffset>
            </wp:positionV>
            <wp:extent cx="2755265" cy="2067560"/>
            <wp:effectExtent l="19050" t="0" r="6985" b="0"/>
            <wp:wrapSquare wrapText="bothSides"/>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t="-9" b="-9"/>
                    <a:stretch>
                      <a:fillRect/>
                    </a:stretch>
                  </pic:blipFill>
                  <pic:spPr bwMode="auto">
                    <a:xfrm>
                      <a:off x="0" y="0"/>
                      <a:ext cx="2755265" cy="2067560"/>
                    </a:xfrm>
                    <a:prstGeom prst="rect">
                      <a:avLst/>
                    </a:prstGeom>
                    <a:solidFill>
                      <a:srgbClr val="FFFFFF">
                        <a:alpha val="0"/>
                      </a:srgbClr>
                    </a:solidFill>
                    <a:ln w="9525">
                      <a:noFill/>
                      <a:miter lim="800000"/>
                      <a:headEnd/>
                      <a:tailEnd/>
                    </a:ln>
                  </pic:spPr>
                </pic:pic>
              </a:graphicData>
            </a:graphic>
          </wp:anchor>
        </w:drawing>
      </w:r>
      <w:r w:rsidR="00505A12">
        <w:rPr>
          <w:rFonts w:ascii="Poppins" w:eastAsia="Poppins" w:hAnsi="Poppins" w:cs="Poppins"/>
          <w:b/>
          <w:bCs/>
          <w:color w:val="162931"/>
          <w:highlight w:val="white"/>
        </w:rPr>
        <w:t xml:space="preserve"> </w:t>
      </w:r>
      <w:r w:rsidR="00505A12">
        <w:rPr>
          <w:rFonts w:ascii="Poppins" w:hAnsi="Poppins" w:cs="Poppins"/>
          <w:b/>
          <w:bCs/>
          <w:color w:val="162931"/>
          <w:highlight w:val="white"/>
        </w:rPr>
        <w:t>Confraternita della Maddalena(link)</w:t>
      </w:r>
      <w:r w:rsidR="00505A12">
        <w:rPr>
          <w:rFonts w:ascii="Poppins" w:hAnsi="Poppins" w:cs="Poppins"/>
          <w:color w:val="162931"/>
          <w:highlight w:val="white"/>
        </w:rPr>
        <w:t>, al</w:t>
      </w:r>
      <w:r w:rsidR="00505A12">
        <w:rPr>
          <w:rFonts w:ascii="Poppins" w:hAnsi="Poppins" w:cs="Poppins"/>
          <w:b/>
          <w:bCs/>
          <w:color w:val="162931"/>
          <w:highlight w:val="white"/>
        </w:rPr>
        <w:t xml:space="preserve"> Santuario di Santa Croce a Boscomarengo(link),</w:t>
      </w:r>
      <w:r w:rsidR="00505A12">
        <w:rPr>
          <w:rFonts w:ascii="Poppins" w:hAnsi="Poppins" w:cs="Poppins"/>
          <w:color w:val="162931"/>
          <w:highlight w:val="white"/>
        </w:rPr>
        <w:t xml:space="preserve"> al </w:t>
      </w:r>
      <w:r w:rsidR="00505A12">
        <w:rPr>
          <w:rFonts w:ascii="Poppins" w:hAnsi="Poppins" w:cs="Poppins"/>
          <w:b/>
          <w:bCs/>
          <w:color w:val="162931"/>
          <w:highlight w:val="white"/>
        </w:rPr>
        <w:t>Museo di Voltaggi</w:t>
      </w:r>
      <w:r w:rsidR="00505A12">
        <w:rPr>
          <w:rFonts w:ascii="Poppins" w:hAnsi="Poppins" w:cs="Poppins"/>
          <w:color w:val="162931"/>
          <w:highlight w:val="white"/>
        </w:rPr>
        <w:t>o(link) secondo il p</w:t>
      </w:r>
      <w:r w:rsidR="00505A12">
        <w:rPr>
          <w:rFonts w:ascii="Poppins" w:hAnsi="Poppins" w:cs="Poppins"/>
          <w:b/>
          <w:bCs/>
          <w:color w:val="162931"/>
          <w:highlight w:val="white"/>
        </w:rPr>
        <w:t xml:space="preserve">rogramma suggerito da Bell’Italia </w:t>
      </w:r>
      <w:r w:rsidR="00505A12">
        <w:rPr>
          <w:rFonts w:ascii="Poppins" w:hAnsi="Poppins" w:cs="Poppins"/>
          <w:color w:val="162931"/>
          <w:highlight w:val="white"/>
        </w:rPr>
        <w:t xml:space="preserve">nel pdf allegato(link a pdf). Nella nostra proposta è inclusa la </w:t>
      </w:r>
      <w:r w:rsidR="00505A12">
        <w:rPr>
          <w:rFonts w:ascii="Poppins" w:hAnsi="Poppins" w:cs="Poppins"/>
          <w:b/>
          <w:bCs/>
          <w:color w:val="162931"/>
          <w:highlight w:val="white"/>
        </w:rPr>
        <w:t>visita guidata dei nostri giardini e cantin</w:t>
      </w:r>
      <w:r w:rsidR="00505A12">
        <w:rPr>
          <w:rFonts w:ascii="Poppins" w:hAnsi="Poppins" w:cs="Poppins"/>
          <w:color w:val="162931"/>
          <w:highlight w:val="white"/>
        </w:rPr>
        <w:t>a con degustazione (link a esperienza start.) In modo autonomo potrete effettuare il trekking al nostro lago di fiori di loto. Per chi ama lo shopping l</w:t>
      </w:r>
      <w:r w:rsidR="00505A12">
        <w:rPr>
          <w:rFonts w:ascii="Poppins" w:hAnsi="Poppins" w:cs="Poppins"/>
          <w:b/>
          <w:bCs/>
          <w:color w:val="162931"/>
          <w:highlight w:val="white"/>
        </w:rPr>
        <w:t>’Outlet di Serravalle(link al sito) è a soli 4km dalla Marchesa</w:t>
      </w:r>
      <w:r w:rsidR="00505A12">
        <w:rPr>
          <w:rFonts w:ascii="Poppins" w:hAnsi="Poppins" w:cs="Poppins"/>
          <w:b/>
          <w:bCs/>
          <w:color w:val="162931"/>
        </w:rPr>
        <w:t>.</w:t>
      </w:r>
    </w:p>
    <w:p w:rsidR="00505A12" w:rsidRPr="0080189F" w:rsidRDefault="00505A12">
      <w:pPr>
        <w:pStyle w:val="Titolo1"/>
        <w:pageBreakBefore/>
        <w:rPr>
          <w:lang w:val="en-GB"/>
        </w:rPr>
      </w:pPr>
      <w:r w:rsidRPr="0080189F">
        <w:rPr>
          <w:lang w:val="en-GB"/>
        </w:rPr>
        <w:lastRenderedPageBreak/>
        <w:t xml:space="preserve">5 OPPORTUNITIES OF EXPERENTIAL </w:t>
      </w:r>
      <w:r w:rsidR="00104C65">
        <w:rPr>
          <w:noProof/>
          <w:sz w:val="40"/>
          <w:szCs w:val="40"/>
          <w:lang w:eastAsia="it-IT"/>
        </w:rPr>
        <w:drawing>
          <wp:anchor distT="0" distB="0" distL="114935" distR="0" simplePos="0" relativeHeight="251659264" behindDoc="0" locked="0" layoutInCell="1" allowOverlap="1">
            <wp:simplePos x="0" y="0"/>
            <wp:positionH relativeFrom="page">
              <wp:posOffset>5533390</wp:posOffset>
            </wp:positionH>
            <wp:positionV relativeFrom="page">
              <wp:align>top</wp:align>
            </wp:positionV>
            <wp:extent cx="2023110" cy="1139190"/>
            <wp:effectExtent l="19050" t="0" r="0" b="0"/>
            <wp:wrapSquare wrapText="bothSides"/>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srcRect l="-56" t="-101" r="-56" b="-101"/>
                    <a:stretch>
                      <a:fillRect/>
                    </a:stretch>
                  </pic:blipFill>
                  <pic:spPr bwMode="auto">
                    <a:xfrm>
                      <a:off x="0" y="0"/>
                      <a:ext cx="2023110" cy="1139190"/>
                    </a:xfrm>
                    <a:prstGeom prst="rect">
                      <a:avLst/>
                    </a:prstGeom>
                    <a:solidFill>
                      <a:srgbClr val="FFFFFF">
                        <a:alpha val="0"/>
                      </a:srgbClr>
                    </a:solidFill>
                    <a:ln w="9525">
                      <a:noFill/>
                      <a:miter lim="800000"/>
                      <a:headEnd/>
                      <a:tailEnd/>
                    </a:ln>
                  </pic:spPr>
                </pic:pic>
              </a:graphicData>
            </a:graphic>
          </wp:anchor>
        </w:drawing>
      </w:r>
      <w:r>
        <w:rPr>
          <w:sz w:val="40"/>
          <w:szCs w:val="40"/>
          <w:lang w:val="en-GB"/>
        </w:rPr>
        <w:br/>
        <w:t>TOURISM IN MONFERRATO</w:t>
      </w:r>
    </w:p>
    <w:p w:rsidR="00505A12" w:rsidRPr="0080189F" w:rsidRDefault="00505A12">
      <w:pPr>
        <w:pStyle w:val="Corpodeltesto"/>
        <w:shd w:val="clear" w:color="auto" w:fill="FFFFFF"/>
        <w:rPr>
          <w:lang w:val="en-GB"/>
        </w:rPr>
      </w:pPr>
      <w:r>
        <w:rPr>
          <w:rFonts w:ascii="Poppins" w:hAnsi="Poppins" w:cs="Poppins"/>
          <w:b/>
          <w:color w:val="162931"/>
          <w:lang w:val="en-GB"/>
        </w:rPr>
        <w:t>Following our 5 opportunities of Experiential Tourism to make your visit at Tenuta la Marchesa unforgettable</w:t>
      </w:r>
      <w:r>
        <w:rPr>
          <w:rFonts w:ascii="Poppins" w:hAnsi="Poppins" w:cs="Poppins"/>
          <w:color w:val="162931"/>
          <w:lang w:val="en-GB"/>
        </w:rPr>
        <w:t>.</w:t>
      </w:r>
    </w:p>
    <w:p w:rsidR="00505A12" w:rsidRPr="0080189F" w:rsidRDefault="00104C65">
      <w:pPr>
        <w:pStyle w:val="Corpodeltesto"/>
        <w:shd w:val="clear" w:color="auto" w:fill="FFFFFF"/>
        <w:rPr>
          <w:lang w:val="en-GB"/>
        </w:rPr>
      </w:pPr>
      <w:r>
        <w:rPr>
          <w:rFonts w:ascii="Poppins" w:hAnsi="Poppins" w:cs="Poppins"/>
          <w:b/>
          <w:noProof/>
          <w:color w:val="162931"/>
          <w:lang w:eastAsia="it-IT"/>
        </w:rPr>
        <w:drawing>
          <wp:anchor distT="0" distB="0" distL="114935" distR="114935" simplePos="0" relativeHeight="251655168" behindDoc="0" locked="0" layoutInCell="1" allowOverlap="1">
            <wp:simplePos x="0" y="0"/>
            <wp:positionH relativeFrom="margin">
              <wp:posOffset>7620</wp:posOffset>
            </wp:positionH>
            <wp:positionV relativeFrom="margin">
              <wp:posOffset>2214245</wp:posOffset>
            </wp:positionV>
            <wp:extent cx="3034665" cy="2277110"/>
            <wp:effectExtent l="1905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l="-38" t="-52" r="-38" b="-52"/>
                    <a:stretch>
                      <a:fillRect/>
                    </a:stretch>
                  </pic:blipFill>
                  <pic:spPr bwMode="auto">
                    <a:xfrm>
                      <a:off x="0" y="0"/>
                      <a:ext cx="3034665" cy="2277110"/>
                    </a:xfrm>
                    <a:prstGeom prst="rect">
                      <a:avLst/>
                    </a:prstGeom>
                    <a:solidFill>
                      <a:srgbClr val="FFFFFF">
                        <a:alpha val="0"/>
                      </a:srgbClr>
                    </a:solidFill>
                    <a:ln w="9525">
                      <a:noFill/>
                      <a:miter lim="800000"/>
                      <a:headEnd/>
                      <a:tailEnd/>
                    </a:ln>
                  </pic:spPr>
                </pic:pic>
              </a:graphicData>
            </a:graphic>
          </wp:anchor>
        </w:drawing>
      </w:r>
      <w:r w:rsidR="00505A12">
        <w:rPr>
          <w:rFonts w:ascii="Poppins" w:hAnsi="Poppins" w:cs="Poppins"/>
          <w:b/>
          <w:color w:val="162931"/>
          <w:lang w:val="en-GB"/>
        </w:rPr>
        <w:t>Experience “start”: tour of the vineyards and gardens, and winery with g</w:t>
      </w:r>
      <w:r w:rsidR="00121D5E">
        <w:rPr>
          <w:rFonts w:ascii="Poppins" w:hAnsi="Poppins" w:cs="Poppins"/>
          <w:b/>
          <w:color w:val="162931"/>
          <w:lang w:val="en-GB"/>
        </w:rPr>
        <w:t>uided wine tasting.     -euro 20 per person, minimum 6</w:t>
      </w:r>
      <w:r w:rsidR="00505A12">
        <w:rPr>
          <w:rFonts w:ascii="Poppins" w:hAnsi="Poppins" w:cs="Poppins"/>
          <w:b/>
          <w:color w:val="162931"/>
          <w:lang w:val="en-GB"/>
        </w:rPr>
        <w:t xml:space="preserve"> people.</w:t>
      </w:r>
      <w:r w:rsidR="00505A12">
        <w:rPr>
          <w:rFonts w:ascii="Poppins" w:hAnsi="Poppins" w:cs="Poppins"/>
          <w:b/>
          <w:bCs/>
          <w:i/>
          <w:iCs/>
          <w:color w:val="162931"/>
          <w:lang w:val="en-GB"/>
        </w:rPr>
        <w:br/>
      </w:r>
      <w:r w:rsidR="00505A12">
        <w:rPr>
          <w:rFonts w:ascii="Poppins" w:hAnsi="Poppins" w:cs="Poppins"/>
          <w:color w:val="162931"/>
          <w:lang w:val="en-GB"/>
        </w:rPr>
        <w:t xml:space="preserve">The tour starts from our terrace that has a nice view on the Monferrato hills, the Alps, the Oltrepò Pavese and the Maritime Alps. Our 76 hectares are under the protection of the Italian nation as landscape landmark, as well as our natural lake. After a brief estate and territory history, the tour will go on the </w:t>
      </w:r>
      <w:r w:rsidR="00505A12">
        <w:rPr>
          <w:rFonts w:ascii="Poppins" w:hAnsi="Poppins" w:cs="Poppins"/>
          <w:b/>
          <w:bCs/>
          <w:color w:val="162931"/>
          <w:lang w:val="en-GB"/>
        </w:rPr>
        <w:t>fruit and aromatic herbs garden,</w:t>
      </w:r>
      <w:r w:rsidR="00505A12">
        <w:rPr>
          <w:rFonts w:ascii="Poppins" w:hAnsi="Poppins" w:cs="Poppins"/>
          <w:color w:val="162931"/>
          <w:lang w:val="en-GB"/>
        </w:rPr>
        <w:t xml:space="preserve"> </w:t>
      </w:r>
      <w:r w:rsidR="00505A12">
        <w:rPr>
          <w:rFonts w:ascii="Poppins" w:hAnsi="Poppins" w:cs="Poppins"/>
          <w:b/>
          <w:color w:val="162931"/>
          <w:lang w:val="en-GB"/>
        </w:rPr>
        <w:t>the Italian garden, the chapel of the villa, the lemon house and the cellar, with the explanation of the winemaking process.</w:t>
      </w:r>
      <w:r w:rsidR="00505A12">
        <w:rPr>
          <w:rFonts w:ascii="Poppins" w:hAnsi="Poppins" w:cs="Poppins"/>
          <w:color w:val="162931"/>
          <w:lang w:val="en-GB"/>
        </w:rPr>
        <w:t xml:space="preserve"> The wine tasting session will be done in the winery, you will taste our </w:t>
      </w:r>
      <w:r w:rsidR="00505A12">
        <w:rPr>
          <w:rFonts w:ascii="Poppins" w:hAnsi="Poppins" w:cs="Poppins"/>
          <w:b/>
          <w:bCs/>
          <w:color w:val="162931"/>
          <w:lang w:val="en-GB"/>
        </w:rPr>
        <w:t>Gavi</w:t>
      </w:r>
      <w:r w:rsidR="00505A12">
        <w:rPr>
          <w:rFonts w:ascii="Poppins" w:hAnsi="Poppins" w:cs="Poppins"/>
          <w:color w:val="162931"/>
          <w:lang w:val="en-GB"/>
        </w:rPr>
        <w:t xml:space="preserve"> and our </w:t>
      </w:r>
      <w:r w:rsidR="00505A12">
        <w:rPr>
          <w:rFonts w:ascii="Poppins" w:hAnsi="Poppins" w:cs="Poppins"/>
          <w:b/>
          <w:bCs/>
          <w:color w:val="162931"/>
          <w:lang w:val="en-GB"/>
        </w:rPr>
        <w:t xml:space="preserve">Piemonte Albarossa </w:t>
      </w:r>
      <w:r w:rsidR="00505A12">
        <w:rPr>
          <w:rFonts w:ascii="Poppins" w:hAnsi="Poppins" w:cs="Poppins"/>
          <w:color w:val="162931"/>
          <w:lang w:val="en-GB"/>
        </w:rPr>
        <w:t>e Pelvaro. </w:t>
      </w:r>
    </w:p>
    <w:p w:rsidR="00505A12" w:rsidRDefault="00505A12">
      <w:pPr>
        <w:pStyle w:val="Corpodeltesto"/>
        <w:shd w:val="clear" w:color="auto" w:fill="FFFFFF"/>
        <w:rPr>
          <w:rFonts w:ascii="Poppins" w:hAnsi="Poppins" w:cs="Poppins"/>
          <w:b/>
          <w:color w:val="162931"/>
          <w:lang w:val="en-GB"/>
        </w:rPr>
      </w:pPr>
    </w:p>
    <w:p w:rsidR="00505A12" w:rsidRPr="0080189F" w:rsidRDefault="00505A12">
      <w:pPr>
        <w:pStyle w:val="Corpodeltesto"/>
        <w:shd w:val="clear" w:color="auto" w:fill="FFFFFF"/>
        <w:rPr>
          <w:lang w:val="en-GB"/>
        </w:rPr>
      </w:pPr>
      <w:r>
        <w:rPr>
          <w:rFonts w:ascii="Poppins" w:hAnsi="Poppins" w:cs="Poppins"/>
          <w:b/>
          <w:color w:val="162931"/>
          <w:lang w:val="en-GB"/>
        </w:rPr>
        <w:t>Experience “taste”: tour of the vineyards and gardens, winery with guided wine tasting, with lunch or di</w:t>
      </w:r>
      <w:r w:rsidR="00DF1885">
        <w:rPr>
          <w:rFonts w:ascii="Poppins" w:hAnsi="Poppins" w:cs="Poppins"/>
          <w:b/>
          <w:color w:val="162931"/>
          <w:lang w:val="en-GB"/>
        </w:rPr>
        <w:t>nner in our restaurant. -euro 55</w:t>
      </w:r>
      <w:r>
        <w:rPr>
          <w:rFonts w:ascii="Poppins" w:hAnsi="Poppins" w:cs="Poppins"/>
          <w:b/>
          <w:color w:val="162931"/>
          <w:lang w:val="en-GB"/>
        </w:rPr>
        <w:t xml:space="preserve"> per person, minimum 10 people.</w:t>
      </w:r>
      <w:r>
        <w:rPr>
          <w:rFonts w:ascii="Poppins" w:hAnsi="Poppins" w:cs="Poppins"/>
          <w:b/>
          <w:bCs/>
          <w:i/>
          <w:iCs/>
          <w:color w:val="162931"/>
          <w:shd w:val="clear" w:color="auto" w:fill="FFFFFF"/>
          <w:lang w:val="en-GB"/>
        </w:rPr>
        <w:t xml:space="preserve"> </w:t>
      </w:r>
      <w:r>
        <w:rPr>
          <w:rFonts w:ascii="Poppins" w:hAnsi="Poppins" w:cs="Poppins"/>
          <w:b/>
          <w:bCs/>
          <w:i/>
          <w:iCs/>
          <w:color w:val="162931"/>
          <w:shd w:val="clear" w:color="auto" w:fill="FFFFFF"/>
          <w:lang w:val="en-GB"/>
        </w:rPr>
        <w:br/>
      </w:r>
      <w:r>
        <w:rPr>
          <w:rFonts w:ascii="Poppins" w:hAnsi="Poppins" w:cs="Poppins"/>
          <w:color w:val="162931"/>
          <w:lang w:val="en-GB"/>
        </w:rPr>
        <w:t xml:space="preserve">The tour starts from our vineyard terrace that has a nice view on the Monferrato hills, the Alps, the Oltrepò Pavese hills and the Maritime Alps. Our 76 hectares are under the protection of the Italian nation as landscape landmark, as well as our natural lake. After a brief estate history and the territory, the visit will go on the </w:t>
      </w:r>
      <w:r>
        <w:rPr>
          <w:rFonts w:ascii="Poppins" w:hAnsi="Poppins" w:cs="Poppins"/>
          <w:b/>
          <w:bCs/>
          <w:color w:val="162931"/>
          <w:lang w:val="en-GB"/>
        </w:rPr>
        <w:t>fruit and aromatic herbs garden,</w:t>
      </w:r>
      <w:r>
        <w:rPr>
          <w:rFonts w:ascii="Poppins" w:hAnsi="Poppins" w:cs="Poppins"/>
          <w:color w:val="162931"/>
          <w:lang w:val="en-GB"/>
        </w:rPr>
        <w:t xml:space="preserve"> </w:t>
      </w:r>
      <w:r>
        <w:rPr>
          <w:rFonts w:ascii="Poppins" w:hAnsi="Poppins" w:cs="Poppins"/>
          <w:b/>
          <w:color w:val="162931"/>
          <w:lang w:val="en-GB"/>
        </w:rPr>
        <w:t>the Italian garden, the chapel of the villa, the lemon house and the winery, with the explanation of the winemaking process.</w:t>
      </w:r>
      <w:r>
        <w:rPr>
          <w:rFonts w:ascii="Poppins" w:hAnsi="Poppins" w:cs="Poppins"/>
          <w:color w:val="162931"/>
          <w:lang w:val="en-GB"/>
        </w:rPr>
        <w:t xml:space="preserve"> The wine tasting session will be done in the winery by our winemaker, you will taste our </w:t>
      </w:r>
      <w:r>
        <w:rPr>
          <w:rFonts w:ascii="Poppins" w:hAnsi="Poppins" w:cs="Poppins"/>
          <w:b/>
          <w:bCs/>
          <w:color w:val="162931"/>
          <w:lang w:val="en-GB"/>
        </w:rPr>
        <w:t>Gavi</w:t>
      </w:r>
      <w:r>
        <w:rPr>
          <w:rFonts w:ascii="Poppins" w:hAnsi="Poppins" w:cs="Poppins"/>
          <w:color w:val="162931"/>
          <w:lang w:val="en-GB"/>
        </w:rPr>
        <w:t xml:space="preserve"> and our </w:t>
      </w:r>
      <w:r>
        <w:rPr>
          <w:rFonts w:ascii="Poppins" w:hAnsi="Poppins" w:cs="Poppins"/>
          <w:b/>
          <w:bCs/>
          <w:color w:val="162931"/>
          <w:lang w:val="en-GB"/>
        </w:rPr>
        <w:t xml:space="preserve">Piemonte Albarossa </w:t>
      </w:r>
      <w:r>
        <w:rPr>
          <w:rFonts w:ascii="Poppins" w:hAnsi="Poppins" w:cs="Poppins"/>
          <w:color w:val="162931"/>
          <w:lang w:val="en-GB"/>
        </w:rPr>
        <w:t>e Pelvaro. Later on, you will be hosted by our agritourism for the aperitif, tasting our wines with local delicacies, then the lunch od dinner will follow, in our restaurant we prepare many traditional diches.</w:t>
      </w:r>
    </w:p>
    <w:p w:rsidR="00505A12" w:rsidRDefault="00505A12">
      <w:pPr>
        <w:pStyle w:val="Corpodeltesto"/>
        <w:shd w:val="clear" w:color="auto" w:fill="FFFFFF"/>
        <w:rPr>
          <w:rFonts w:ascii="Poppins" w:hAnsi="Poppins" w:cs="Poppins"/>
          <w:color w:val="162931"/>
          <w:lang w:val="en-GB"/>
        </w:rPr>
      </w:pPr>
    </w:p>
    <w:p w:rsidR="00505A12" w:rsidRPr="0080189F" w:rsidRDefault="00505A12">
      <w:pPr>
        <w:pStyle w:val="Corpodeltesto"/>
        <w:shd w:val="clear" w:color="auto" w:fill="FFFFFF"/>
        <w:rPr>
          <w:lang w:val="en-GB"/>
        </w:rPr>
      </w:pPr>
      <w:r>
        <w:rPr>
          <w:rFonts w:ascii="Poppins" w:hAnsi="Poppins" w:cs="Poppins"/>
          <w:b/>
          <w:bCs/>
          <w:color w:val="162931"/>
          <w:lang w:val="en-GB"/>
        </w:rPr>
        <w:t>Experience “trekking”: tour</w:t>
      </w:r>
      <w:r>
        <w:rPr>
          <w:rFonts w:ascii="Poppins" w:hAnsi="Poppins" w:cs="Poppins"/>
          <w:b/>
          <w:color w:val="162931"/>
          <w:lang w:val="en-GB"/>
        </w:rPr>
        <w:t xml:space="preserve"> of the vineyards and gardens, winery, trekking of our vineyards and the lake, with lunch or dinner in our restaurant. -euro 80 per person, minimum 10 people, plus one bottle of wine of your choice per person.</w:t>
      </w:r>
      <w:r>
        <w:rPr>
          <w:rFonts w:ascii="Poppins" w:hAnsi="Poppins" w:cs="Poppins"/>
          <w:b/>
          <w:bCs/>
          <w:i/>
          <w:iCs/>
          <w:color w:val="162931"/>
          <w:shd w:val="clear" w:color="auto" w:fill="FFFFFF"/>
          <w:lang w:val="en-GB"/>
        </w:rPr>
        <w:br/>
      </w:r>
      <w:r>
        <w:rPr>
          <w:rFonts w:ascii="Poppins" w:hAnsi="Poppins" w:cs="Poppins"/>
          <w:color w:val="162931"/>
          <w:lang w:val="en-GB"/>
        </w:rPr>
        <w:t xml:space="preserve">The tour starts from our vineyard terrace that has a nice view on the Monferrato hills, the Alps, the Oltrepò Pavese hills and the Maritime Alps. Our 76 hectares are under the protection of the Italian nation as landscape landmark, as well as our natural lake. After a brief estate history and the territory, the visit will go on the </w:t>
      </w:r>
      <w:r>
        <w:rPr>
          <w:rFonts w:ascii="Poppins" w:hAnsi="Poppins" w:cs="Poppins"/>
          <w:b/>
          <w:bCs/>
          <w:color w:val="162931"/>
          <w:lang w:val="en-GB"/>
        </w:rPr>
        <w:t>fruit and aromatic herbs garden,</w:t>
      </w:r>
      <w:r>
        <w:rPr>
          <w:rFonts w:ascii="Poppins" w:hAnsi="Poppins" w:cs="Poppins"/>
          <w:color w:val="162931"/>
          <w:lang w:val="en-GB"/>
        </w:rPr>
        <w:t xml:space="preserve"> </w:t>
      </w:r>
      <w:r>
        <w:rPr>
          <w:rFonts w:ascii="Poppins" w:hAnsi="Poppins" w:cs="Poppins"/>
          <w:b/>
          <w:color w:val="162931"/>
          <w:lang w:val="en-GB"/>
        </w:rPr>
        <w:t>the Italian garden, the chapel of the villa, the lemon house and the cellar, with the explanation of the winemaking process.</w:t>
      </w:r>
      <w:r>
        <w:rPr>
          <w:rFonts w:ascii="Poppins" w:hAnsi="Poppins" w:cs="Poppins"/>
          <w:b/>
          <w:bCs/>
          <w:i/>
          <w:iCs/>
          <w:color w:val="162931"/>
          <w:shd w:val="clear" w:color="auto" w:fill="FFFFFF"/>
          <w:lang w:val="en-GB"/>
        </w:rPr>
        <w:t xml:space="preserve"> </w:t>
      </w:r>
      <w:r>
        <w:rPr>
          <w:rFonts w:ascii="Poppins" w:hAnsi="Poppins" w:cs="Poppins"/>
          <w:color w:val="162931"/>
          <w:lang w:val="en-GB"/>
        </w:rPr>
        <w:lastRenderedPageBreak/>
        <w:t xml:space="preserve">Then it begins the hike through the vineyards to the natural lake of almost two hectares where you can admire, from June to the end of September, the aquatic garden with the flowering of lotus flowers </w:t>
      </w:r>
      <w:r>
        <w:rPr>
          <w:rFonts w:ascii="Poppins" w:hAnsi="Poppins" w:cs="Poppins"/>
          <w:i/>
          <w:iCs/>
          <w:color w:val="162931"/>
          <w:lang w:val="en-GB"/>
        </w:rPr>
        <w:t xml:space="preserve">(link) </w:t>
      </w:r>
      <w:r>
        <w:rPr>
          <w:rFonts w:ascii="Poppins" w:hAnsi="Poppins" w:cs="Poppins"/>
          <w:color w:val="162931"/>
          <w:lang w:val="en-GB"/>
        </w:rPr>
        <w:t>(30min). On our way back, you will stop at the agritourism for the aperitif-tasting of the wines matched with local products, then you will have lunch or dinner with traditional dishes prepared in the farmhouse kitchen.</w:t>
      </w:r>
    </w:p>
    <w:p w:rsidR="00505A12" w:rsidRDefault="00505A12">
      <w:pPr>
        <w:pStyle w:val="Corpodeltesto"/>
        <w:shd w:val="clear" w:color="auto" w:fill="FFFFFF"/>
        <w:rPr>
          <w:rFonts w:ascii="Poppins" w:hAnsi="Poppins" w:cs="Poppins"/>
          <w:b/>
          <w:bCs/>
          <w:i/>
          <w:iCs/>
          <w:color w:val="162931"/>
          <w:shd w:val="clear" w:color="auto" w:fill="FFFFFF"/>
          <w:lang w:val="en-GB"/>
        </w:rPr>
      </w:pPr>
    </w:p>
    <w:p w:rsidR="00505A12" w:rsidRPr="0080189F" w:rsidRDefault="00104C65">
      <w:pPr>
        <w:pStyle w:val="Corpodeltesto"/>
        <w:shd w:val="clear" w:color="auto" w:fill="FFFFFF"/>
        <w:rPr>
          <w:lang w:val="en-GB"/>
        </w:rPr>
      </w:pPr>
      <w:r>
        <w:rPr>
          <w:rFonts w:ascii="Poppins" w:hAnsi="Poppins" w:cs="Poppins"/>
          <w:b/>
          <w:bCs/>
          <w:noProof/>
          <w:color w:val="162931"/>
          <w:lang w:eastAsia="it-IT"/>
        </w:rPr>
        <w:drawing>
          <wp:anchor distT="0" distB="0" distL="114935" distR="114935" simplePos="0" relativeHeight="251656192" behindDoc="0" locked="0" layoutInCell="1" allowOverlap="1">
            <wp:simplePos x="0" y="0"/>
            <wp:positionH relativeFrom="margin">
              <wp:posOffset>3465830</wp:posOffset>
            </wp:positionH>
            <wp:positionV relativeFrom="margin">
              <wp:posOffset>2244090</wp:posOffset>
            </wp:positionV>
            <wp:extent cx="2656205" cy="1995805"/>
            <wp:effectExtent l="19050" t="0" r="0" b="0"/>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l="-38" t="-52" r="-38" b="-52"/>
                    <a:stretch>
                      <a:fillRect/>
                    </a:stretch>
                  </pic:blipFill>
                  <pic:spPr bwMode="auto">
                    <a:xfrm>
                      <a:off x="0" y="0"/>
                      <a:ext cx="2656205" cy="1995805"/>
                    </a:xfrm>
                    <a:prstGeom prst="rect">
                      <a:avLst/>
                    </a:prstGeom>
                    <a:solidFill>
                      <a:srgbClr val="FFFFFF">
                        <a:alpha val="0"/>
                      </a:srgbClr>
                    </a:solidFill>
                    <a:ln w="9525">
                      <a:noFill/>
                      <a:miter lim="800000"/>
                      <a:headEnd/>
                      <a:tailEnd/>
                    </a:ln>
                  </pic:spPr>
                </pic:pic>
              </a:graphicData>
            </a:graphic>
          </wp:anchor>
        </w:drawing>
      </w:r>
      <w:r w:rsidR="00505A12">
        <w:rPr>
          <w:rFonts w:ascii="Poppins" w:hAnsi="Poppins" w:cs="Poppins"/>
          <w:b/>
          <w:bCs/>
          <w:color w:val="162931"/>
          <w:lang w:val="en-GB"/>
        </w:rPr>
        <w:t>Experience “villa”: tour</w:t>
      </w:r>
      <w:r w:rsidR="00505A12">
        <w:rPr>
          <w:rFonts w:ascii="Poppins" w:hAnsi="Poppins" w:cs="Poppins"/>
          <w:b/>
          <w:color w:val="162931"/>
          <w:lang w:val="en-GB"/>
        </w:rPr>
        <w:t xml:space="preserve"> of the vineyards and gardens, winery, visit of our XVIII sec vill, with an aperilunc/dinner in the old villa’s dining room. -euro 120 per person, minimum 10 people, plus one bottle of wine of your choice per person.</w:t>
      </w:r>
      <w:r w:rsidR="00505A12">
        <w:rPr>
          <w:rFonts w:ascii="Poppins" w:hAnsi="Poppins" w:cs="Poppins"/>
          <w:color w:val="162931"/>
          <w:lang w:val="en-GB"/>
        </w:rPr>
        <w:br/>
        <w:t xml:space="preserve">The tour starts from our vineyard terrace that has a nice view on the Monferrato hills, the Alps, the Oltrepò Pavese hills and the Maritime Alps. Our 76 hectares are under the protection of the Italian nation as landscape landmark, as well as our natural lake. After a brief e estate history and the territory, the visit will go on the </w:t>
      </w:r>
      <w:r w:rsidR="00505A12">
        <w:rPr>
          <w:rFonts w:ascii="Poppins" w:hAnsi="Poppins" w:cs="Poppins"/>
          <w:b/>
          <w:bCs/>
          <w:color w:val="162931"/>
          <w:lang w:val="en-GB"/>
        </w:rPr>
        <w:t>fruit and aromatic herbs garden,</w:t>
      </w:r>
      <w:r w:rsidR="00505A12">
        <w:rPr>
          <w:rFonts w:ascii="Poppins" w:hAnsi="Poppins" w:cs="Poppins"/>
          <w:color w:val="162931"/>
          <w:lang w:val="en-GB"/>
        </w:rPr>
        <w:t xml:space="preserve"> </w:t>
      </w:r>
      <w:r w:rsidR="00505A12">
        <w:rPr>
          <w:rFonts w:ascii="Poppins" w:hAnsi="Poppins" w:cs="Poppins"/>
          <w:b/>
          <w:color w:val="162931"/>
          <w:lang w:val="en-GB"/>
        </w:rPr>
        <w:t xml:space="preserve">the Italian garden, the chapel of the villa, the lemon house and the cellar, with the explanation of the winemaking process. </w:t>
      </w:r>
      <w:r w:rsidR="00505A12">
        <w:rPr>
          <w:rFonts w:ascii="Poppins" w:hAnsi="Poppins" w:cs="Poppins"/>
          <w:color w:val="162931"/>
          <w:lang w:val="en-GB"/>
        </w:rPr>
        <w:t xml:space="preserve">We then visit the villa with its precious arts, some Chinese porcelain also. The visit ends with an aperitif, in which you will taste and have a buffet inside the dining room of the villa. </w:t>
      </w:r>
    </w:p>
    <w:p w:rsidR="00505A12" w:rsidRDefault="00505A12">
      <w:pPr>
        <w:pStyle w:val="Corpodeltesto"/>
        <w:shd w:val="clear" w:color="auto" w:fill="FFFFFF"/>
        <w:rPr>
          <w:rFonts w:ascii="Poppins" w:hAnsi="Poppins" w:cs="Poppins"/>
          <w:color w:val="162931"/>
          <w:lang w:val="en-GB"/>
        </w:rPr>
      </w:pPr>
    </w:p>
    <w:p w:rsidR="00505A12" w:rsidRPr="0080189F" w:rsidRDefault="00505A12">
      <w:pPr>
        <w:pStyle w:val="Corpodeltesto"/>
        <w:shd w:val="clear" w:color="auto" w:fill="FFFFFF"/>
        <w:rPr>
          <w:lang w:val="en-GB"/>
        </w:rPr>
      </w:pPr>
      <w:r>
        <w:rPr>
          <w:rFonts w:ascii="Poppins" w:hAnsi="Poppins" w:cs="Poppins"/>
          <w:b/>
          <w:bCs/>
          <w:color w:val="162931"/>
          <w:lang w:val="en-GB"/>
        </w:rPr>
        <w:t xml:space="preserve">Experience “shopping and relax”: double bedroom with breakfast, two dinners and the Sunday lunch, pool usability, guided tour of our vineyards and winery, with tasting of our wines. euro 190 per person, minimum two people. </w:t>
      </w:r>
    </w:p>
    <w:p w:rsidR="00121D5E" w:rsidRPr="00121D5E" w:rsidRDefault="00104C65" w:rsidP="00121D5E">
      <w:pPr>
        <w:pStyle w:val="Corpodeltesto"/>
        <w:shd w:val="clear" w:color="auto" w:fill="FFFFFF"/>
        <w:rPr>
          <w:lang w:val="en-GB"/>
        </w:rPr>
      </w:pPr>
      <w:r>
        <w:rPr>
          <w:noProof/>
          <w:lang w:eastAsia="it-IT"/>
        </w:rPr>
        <w:drawing>
          <wp:anchor distT="0" distB="0" distL="114935" distR="114935" simplePos="0" relativeHeight="251657216" behindDoc="0" locked="0" layoutInCell="1" allowOverlap="1">
            <wp:simplePos x="0" y="0"/>
            <wp:positionH relativeFrom="margin">
              <wp:posOffset>170815</wp:posOffset>
            </wp:positionH>
            <wp:positionV relativeFrom="margin">
              <wp:posOffset>7192645</wp:posOffset>
            </wp:positionV>
            <wp:extent cx="2755265" cy="2067560"/>
            <wp:effectExtent l="19050" t="0" r="6985" b="0"/>
            <wp:wrapSquare wrapText="bothSides"/>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t="-9" b="-9"/>
                    <a:stretch>
                      <a:fillRect/>
                    </a:stretch>
                  </pic:blipFill>
                  <pic:spPr bwMode="auto">
                    <a:xfrm>
                      <a:off x="0" y="0"/>
                      <a:ext cx="2755265" cy="2067560"/>
                    </a:xfrm>
                    <a:prstGeom prst="rect">
                      <a:avLst/>
                    </a:prstGeom>
                    <a:solidFill>
                      <a:srgbClr val="FFFFFF">
                        <a:alpha val="0"/>
                      </a:srgbClr>
                    </a:solidFill>
                    <a:ln w="9525">
                      <a:noFill/>
                      <a:miter lim="800000"/>
                      <a:headEnd/>
                      <a:tailEnd/>
                    </a:ln>
                  </pic:spPr>
                </pic:pic>
              </a:graphicData>
            </a:graphic>
          </wp:anchor>
        </w:drawing>
      </w:r>
      <w:r>
        <w:rPr>
          <w:rFonts w:ascii="Poppins" w:hAnsi="Poppins" w:cs="Poppins"/>
          <w:noProof/>
          <w:color w:val="162931"/>
          <w:lang w:eastAsia="it-IT"/>
        </w:rPr>
        <w:drawing>
          <wp:anchor distT="0" distB="0" distL="114935" distR="114935" simplePos="0" relativeHeight="251658240" behindDoc="0" locked="0" layoutInCell="1" allowOverlap="1">
            <wp:simplePos x="0" y="0"/>
            <wp:positionH relativeFrom="margin">
              <wp:posOffset>3275965</wp:posOffset>
            </wp:positionH>
            <wp:positionV relativeFrom="margin">
              <wp:posOffset>7192010</wp:posOffset>
            </wp:positionV>
            <wp:extent cx="2762250" cy="2068195"/>
            <wp:effectExtent l="19050" t="0" r="0" b="0"/>
            <wp:wrapSquare wrapText="bothSides"/>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l="-9" t="-12" r="-9" b="-12"/>
                    <a:stretch>
                      <a:fillRect/>
                    </a:stretch>
                  </pic:blipFill>
                  <pic:spPr bwMode="auto">
                    <a:xfrm>
                      <a:off x="0" y="0"/>
                      <a:ext cx="2762250" cy="2068195"/>
                    </a:xfrm>
                    <a:prstGeom prst="rect">
                      <a:avLst/>
                    </a:prstGeom>
                    <a:solidFill>
                      <a:srgbClr val="FFFFFF">
                        <a:alpha val="0"/>
                      </a:srgbClr>
                    </a:solidFill>
                    <a:ln w="9525">
                      <a:noFill/>
                      <a:miter lim="800000"/>
                      <a:headEnd/>
                      <a:tailEnd/>
                    </a:ln>
                  </pic:spPr>
                </pic:pic>
              </a:graphicData>
            </a:graphic>
          </wp:anchor>
        </w:drawing>
      </w:r>
      <w:r w:rsidR="00505A12">
        <w:rPr>
          <w:rFonts w:ascii="Poppins" w:hAnsi="Poppins" w:cs="Poppins"/>
          <w:color w:val="162931"/>
          <w:lang w:val="en-GB"/>
        </w:rPr>
        <w:t>During your staying at the agritourism you can make a visit at the “Confraternita della Maddalena”, to the “Sanctuary of Santa Croce in Boscomarengo”, and the “Voltaggio Museum”</w:t>
      </w:r>
      <w:r w:rsidR="00505A12">
        <w:rPr>
          <w:rFonts w:ascii="Poppins" w:hAnsi="Poppins" w:cs="Poppins"/>
          <w:i/>
          <w:iCs/>
          <w:color w:val="162931"/>
          <w:lang w:val="en-GB"/>
        </w:rPr>
        <w:t>.</w:t>
      </w:r>
      <w:r w:rsidR="00505A12">
        <w:rPr>
          <w:rFonts w:ascii="Poppins" w:hAnsi="Poppins" w:cs="Poppins"/>
          <w:color w:val="162931"/>
          <w:lang w:val="en-GB"/>
        </w:rPr>
        <w:t xml:space="preserve"> You will be also welcomed to visit our gardens, the vineyards, and the lake with a shot hike, as well as the winery in which you can learn something about winemaking. For those who love shopping, the Serravalle Outlet is only 4km from Tenuta la Marchesa.</w:t>
      </w:r>
    </w:p>
    <w:p w:rsidR="00121D5E" w:rsidRDefault="00121D5E">
      <w:pPr>
        <w:pStyle w:val="Corpodeltesto"/>
        <w:rPr>
          <w:rFonts w:ascii="Poppins" w:hAnsi="Poppins" w:cs="Poppins"/>
          <w:color w:val="162931"/>
          <w:shd w:val="clear" w:color="auto" w:fill="FFFFFF"/>
          <w:lang w:val="en-GB"/>
        </w:rPr>
      </w:pPr>
    </w:p>
    <w:p w:rsidR="00121D5E" w:rsidRDefault="00121D5E">
      <w:pPr>
        <w:pStyle w:val="Corpodeltesto"/>
        <w:rPr>
          <w:rFonts w:ascii="Poppins" w:hAnsi="Poppins" w:cs="Poppins"/>
          <w:color w:val="162931"/>
          <w:shd w:val="clear" w:color="auto" w:fill="FFFFFF"/>
          <w:lang w:val="en-GB"/>
        </w:rPr>
      </w:pPr>
    </w:p>
    <w:sectPr w:rsidR="00121D5E" w:rsidSect="00AB2119">
      <w:pgSz w:w="11906" w:h="16838"/>
      <w:pgMar w:top="1417" w:right="1134" w:bottom="426"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Liberation Sans">
    <w:charset w:val="00"/>
    <w:family w:val="swiss"/>
    <w:pitch w:val="variable"/>
    <w:sig w:usb0="E0001AFF" w:usb1="500078FF" w:usb2="00000021" w:usb3="00000000" w:csb0="000001BF"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Poppins">
    <w:altName w:val="Times New Roman"/>
    <w:charset w:val="00"/>
    <w:family w:val="roman"/>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grammar="clean"/>
  <w:stylePaneFormatFilter w:val="0000"/>
  <w:defaultTabStop w:val="708"/>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rsids>
    <w:rsidRoot w:val="0080189F"/>
    <w:rsid w:val="00104C65"/>
    <w:rsid w:val="00121D5E"/>
    <w:rsid w:val="00505A12"/>
    <w:rsid w:val="0080189F"/>
    <w:rsid w:val="0085670B"/>
    <w:rsid w:val="00A26742"/>
    <w:rsid w:val="00AB2119"/>
    <w:rsid w:val="00DF1885"/>
    <w:rsid w:val="00E226E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pPr>
      <w:suppressAutoHyphens/>
    </w:pPr>
    <w:rPr>
      <w:sz w:val="24"/>
      <w:szCs w:val="24"/>
      <w:lang w:eastAsia="zh-CN"/>
    </w:rPr>
  </w:style>
  <w:style w:type="paragraph" w:styleId="Titolo1">
    <w:name w:val="heading 1"/>
    <w:basedOn w:val="Normale"/>
    <w:next w:val="Corpodeltesto"/>
    <w:qFormat/>
    <w:pPr>
      <w:numPr>
        <w:numId w:val="1"/>
      </w:numPr>
      <w:spacing w:before="280" w:after="280"/>
      <w:outlineLvl w:val="0"/>
    </w:pPr>
    <w:rPr>
      <w:b/>
      <w:bCs/>
      <w:kern w:val="2"/>
      <w:sz w:val="48"/>
      <w:szCs w:val="48"/>
    </w:rPr>
  </w:style>
  <w:style w:type="paragraph" w:styleId="Titolo2">
    <w:name w:val="heading 2"/>
    <w:basedOn w:val="Normale"/>
    <w:next w:val="Normale"/>
    <w:qFormat/>
    <w:pPr>
      <w:keepNext/>
      <w:numPr>
        <w:ilvl w:val="1"/>
        <w:numId w:val="1"/>
      </w:numPr>
      <w:spacing w:before="240" w:after="60"/>
      <w:outlineLvl w:val="1"/>
    </w:pPr>
    <w:rPr>
      <w:rFonts w:ascii="Arial" w:hAnsi="Arial" w:cs="Arial"/>
      <w:b/>
      <w:bCs/>
      <w:i/>
      <w:iCs/>
      <w:sz w:val="28"/>
      <w:szCs w:val="28"/>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2">
    <w:name w:val="Car. predefinito paragrafo2"/>
  </w:style>
  <w:style w:type="character" w:customStyle="1" w:styleId="Carpredefinitoparagrafo1">
    <w:name w:val="Car. predefinito paragrafo1"/>
  </w:style>
  <w:style w:type="character" w:customStyle="1" w:styleId="itemtitle">
    <w:name w:val="itemtitle"/>
    <w:basedOn w:val="Carpredefinitoparagrafo1"/>
  </w:style>
  <w:style w:type="paragraph" w:customStyle="1" w:styleId="Titolo20">
    <w:name w:val="Titolo2"/>
    <w:basedOn w:val="Normale"/>
    <w:next w:val="Corpodeltesto"/>
    <w:pPr>
      <w:keepNext/>
      <w:spacing w:before="240" w:after="120"/>
    </w:pPr>
    <w:rPr>
      <w:rFonts w:ascii="Liberation Sans" w:eastAsia="Microsoft YaHei" w:hAnsi="Liberation Sans" w:cs="Mangal"/>
      <w:sz w:val="28"/>
      <w:szCs w:val="28"/>
    </w:rPr>
  </w:style>
  <w:style w:type="paragraph" w:styleId="Corpodeltesto">
    <w:name w:val="Body Text"/>
    <w:basedOn w:val="Normale"/>
    <w:pPr>
      <w:spacing w:after="140" w:line="276" w:lineRule="auto"/>
    </w:pPr>
  </w:style>
  <w:style w:type="paragraph" w:styleId="Elenco">
    <w:name w:val="List"/>
    <w:basedOn w:val="Corpodel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customStyle="1" w:styleId="Titolo10">
    <w:name w:val="Titolo1"/>
    <w:basedOn w:val="Normale"/>
    <w:next w:val="Corpodeltesto"/>
    <w:pPr>
      <w:keepNext/>
      <w:spacing w:before="240" w:after="120"/>
    </w:pPr>
    <w:rPr>
      <w:rFonts w:ascii="Liberation Sans" w:eastAsia="Microsoft YaHei" w:hAnsi="Liberation Sans" w:cs="Mangal"/>
      <w:sz w:val="28"/>
      <w:szCs w:val="28"/>
    </w:rPr>
  </w:style>
  <w:style w:type="paragraph" w:customStyle="1" w:styleId="text-xs-lefttextblack">
    <w:name w:val="text-xs-left textblack"/>
    <w:basedOn w:val="Normale"/>
    <w:pPr>
      <w:spacing w:before="280" w:after="280"/>
    </w:pPr>
  </w:style>
  <w:style w:type="character" w:styleId="Enfasigrassetto">
    <w:name w:val="Strong"/>
    <w:basedOn w:val="Carpredefinitoparagrafo"/>
    <w:qFormat/>
    <w:rsid w:val="00E226E4"/>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1550</Words>
  <Characters>8840</Characters>
  <Application>Microsoft Office Word</Application>
  <DocSecurity>4</DocSecurity>
  <Lines>73</Lines>
  <Paragraphs>20</Paragraphs>
  <ScaleCrop>false</ScaleCrop>
  <HeadingPairs>
    <vt:vector size="2" baseType="variant">
      <vt:variant>
        <vt:lpstr>Titolo</vt:lpstr>
      </vt:variant>
      <vt:variant>
        <vt:i4>1</vt:i4>
      </vt:variant>
    </vt:vector>
  </HeadingPairs>
  <TitlesOfParts>
    <vt:vector size="1" baseType="lpstr">
      <vt:lpstr>PROPOSTA 1 EURO 70,00 DEGUSTAZIONE VILLA</vt:lpstr>
    </vt:vector>
  </TitlesOfParts>
  <Company> </Company>
  <LinksUpToDate>false</LinksUpToDate>
  <CharactersWithSpaces>10370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PROPOSTA 1 EURO 70,00 DEGUSTAZIONE VILLA</dc:title>
  <dc:subject/>
  <dc:creator>Tiziano</dc:creator>
  <cp:keywords/>
  <cp:lastModifiedBy>NAVAGI01</cp:lastModifiedBy>
  <cp:revision>2</cp:revision>
  <cp:lastPrinted>1995-11-21T16:41:00Z</cp:lastPrinted>
  <dcterms:created xsi:type="dcterms:W3CDTF">2020-01-14T08:17:00Z</dcterms:created>
  <dcterms:modified xsi:type="dcterms:W3CDTF">2020-01-14T08:17:00Z</dcterms:modified>
</cp:coreProperties>
</file>